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5B68" w:rsidRPr="000176B5" w:rsidRDefault="00875B68" w:rsidP="00875B68">
      <w:pPr>
        <w:rPr>
          <w:rFonts w:asciiTheme="minorHAnsi" w:hAnsiTheme="minorHAnsi" w:cstheme="minorHAnsi"/>
          <w:u w:val="single"/>
        </w:rPr>
      </w:pPr>
      <w:r w:rsidRPr="000176B5">
        <w:rPr>
          <w:rFonts w:asciiTheme="minorHAnsi" w:hAnsiTheme="minorHAnsi" w:cstheme="minorHAnsi"/>
          <w:u w:val="single"/>
        </w:rPr>
        <w:t>RE Lesson for Week beginning: Monday 3</w:t>
      </w:r>
      <w:r>
        <w:rPr>
          <w:rFonts w:asciiTheme="minorHAnsi" w:hAnsiTheme="minorHAnsi" w:cstheme="minorHAnsi"/>
          <w:u w:val="single"/>
        </w:rPr>
        <w:t>0</w:t>
      </w:r>
      <w:r w:rsidRPr="00875B68">
        <w:rPr>
          <w:rFonts w:asciiTheme="minorHAnsi" w:hAnsiTheme="minorHAnsi" w:cstheme="minorHAnsi"/>
          <w:u w:val="single"/>
          <w:vertAlign w:val="superscript"/>
        </w:rPr>
        <w:t>th</w:t>
      </w:r>
      <w:r>
        <w:rPr>
          <w:rFonts w:asciiTheme="minorHAnsi" w:hAnsiTheme="minorHAnsi" w:cstheme="minorHAnsi"/>
          <w:u w:val="single"/>
        </w:rPr>
        <w:t xml:space="preserve"> </w:t>
      </w:r>
      <w:r w:rsidRPr="000176B5">
        <w:rPr>
          <w:rFonts w:asciiTheme="minorHAnsi" w:hAnsiTheme="minorHAnsi" w:cstheme="minorHAnsi"/>
          <w:u w:val="single"/>
        </w:rPr>
        <w:t xml:space="preserve">March </w:t>
      </w:r>
      <w:proofErr w:type="gramStart"/>
      <w:r w:rsidRPr="000176B5">
        <w:rPr>
          <w:rFonts w:asciiTheme="minorHAnsi" w:hAnsiTheme="minorHAnsi" w:cstheme="minorHAnsi"/>
          <w:u w:val="single"/>
        </w:rPr>
        <w:t>2020</w:t>
      </w:r>
      <w:r>
        <w:rPr>
          <w:rFonts w:cstheme="minorHAnsi"/>
          <w:u w:val="single"/>
        </w:rPr>
        <w:t xml:space="preserve">  (</w:t>
      </w:r>
      <w:proofErr w:type="gramEnd"/>
      <w:r>
        <w:rPr>
          <w:rFonts w:cstheme="minorHAnsi"/>
          <w:u w:val="single"/>
        </w:rPr>
        <w:t>Up to 45 mins)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875B68" w:rsidRPr="000176B5" w:rsidTr="00305A55">
        <w:trPr>
          <w:trHeight w:val="517"/>
        </w:trPr>
        <w:tc>
          <w:tcPr>
            <w:tcW w:w="10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B68" w:rsidRPr="000176B5" w:rsidRDefault="00875B68" w:rsidP="003401BA">
            <w:pPr>
              <w:spacing w:after="0"/>
              <w:rPr>
                <w:rFonts w:asciiTheme="minorHAnsi" w:hAnsiTheme="minorHAnsi" w:cstheme="minorHAnsi"/>
                <w:u w:val="single"/>
              </w:rPr>
            </w:pPr>
            <w:r>
              <w:rPr>
                <w:rFonts w:cstheme="minorHAnsi"/>
                <w:u w:val="single"/>
              </w:rPr>
              <w:t>Thursday 2</w:t>
            </w:r>
            <w:r w:rsidRPr="00875B68">
              <w:rPr>
                <w:rFonts w:cstheme="minorHAnsi"/>
                <w:u w:val="single"/>
                <w:vertAlign w:val="superscript"/>
              </w:rPr>
              <w:t>nd</w:t>
            </w:r>
            <w:r>
              <w:rPr>
                <w:rFonts w:cstheme="minorHAnsi"/>
                <w:u w:val="single"/>
              </w:rPr>
              <w:t xml:space="preserve"> </w:t>
            </w:r>
            <w:r>
              <w:rPr>
                <w:rFonts w:cstheme="minorHAnsi"/>
                <w:u w:val="single"/>
              </w:rPr>
              <w:t>March 2020</w:t>
            </w:r>
          </w:p>
          <w:p w:rsidR="00305A55" w:rsidRDefault="00875B68" w:rsidP="00305A55">
            <w:pPr>
              <w:spacing w:after="0"/>
              <w:rPr>
                <w:rFonts w:asciiTheme="minorHAnsi" w:hAnsiTheme="minorHAnsi" w:cstheme="minorHAnsi"/>
              </w:rPr>
            </w:pPr>
            <w:r w:rsidRPr="000176B5">
              <w:rPr>
                <w:rFonts w:asciiTheme="minorHAnsi" w:hAnsiTheme="minorHAnsi" w:cstheme="minorHAnsi"/>
              </w:rPr>
              <w:t xml:space="preserve">LO: To be able to describe scripture stories, beliefs and feelings about the sacrifice of Jesus and make links </w:t>
            </w:r>
          </w:p>
          <w:p w:rsidR="00875B68" w:rsidRPr="000176B5" w:rsidRDefault="00305A55" w:rsidP="00305A55">
            <w:pPr>
              <w:spacing w:after="0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             </w:t>
            </w:r>
            <w:proofErr w:type="gramStart"/>
            <w:r w:rsidR="00875B68" w:rsidRPr="000176B5">
              <w:rPr>
                <w:rFonts w:asciiTheme="minorHAnsi" w:hAnsiTheme="minorHAnsi" w:cstheme="minorHAnsi"/>
              </w:rPr>
              <w:t>between</w:t>
            </w:r>
            <w:proofErr w:type="gramEnd"/>
            <w:r w:rsidR="00875B68" w:rsidRPr="000176B5">
              <w:rPr>
                <w:rFonts w:asciiTheme="minorHAnsi" w:hAnsiTheme="minorHAnsi" w:cstheme="minorHAnsi"/>
              </w:rPr>
              <w:t xml:space="preserve"> them</w:t>
            </w:r>
            <w:r>
              <w:rPr>
                <w:rFonts w:asciiTheme="minorHAnsi" w:hAnsiTheme="minorHAnsi" w:cstheme="minorHAnsi"/>
              </w:rPr>
              <w:t xml:space="preserve"> and the Sorrowful Mysteries of the Rosary</w:t>
            </w:r>
            <w:r w:rsidR="00875B68" w:rsidRPr="000176B5">
              <w:rPr>
                <w:rFonts w:asciiTheme="minorHAnsi" w:hAnsiTheme="minorHAnsi" w:cstheme="minorHAnsi"/>
              </w:rPr>
              <w:t xml:space="preserve">. </w:t>
            </w:r>
            <w:r w:rsidR="00875B68">
              <w:rPr>
                <w:rFonts w:cstheme="minorHAnsi"/>
              </w:rPr>
              <w:tab/>
            </w:r>
          </w:p>
          <w:p w:rsidR="00305A55" w:rsidRDefault="00875B68" w:rsidP="00305A55">
            <w:pPr>
              <w:pStyle w:val="NoSpacing"/>
              <w:spacing w:line="276" w:lineRule="auto"/>
              <w:rPr>
                <w:rFonts w:asciiTheme="minorHAnsi" w:hAnsiTheme="minorHAnsi" w:cstheme="minorHAnsi"/>
                <w:color w:val="FF0000"/>
              </w:rPr>
            </w:pPr>
            <w:r w:rsidRPr="000176B5">
              <w:rPr>
                <w:rFonts w:asciiTheme="minorHAnsi" w:hAnsiTheme="minorHAnsi" w:cstheme="minorHAnsi"/>
                <w:color w:val="FF0000"/>
              </w:rPr>
              <w:t xml:space="preserve">SC: I can reflect on the events </w:t>
            </w:r>
            <w:r w:rsidR="00305A55">
              <w:rPr>
                <w:rFonts w:asciiTheme="minorHAnsi" w:hAnsiTheme="minorHAnsi" w:cstheme="minorHAnsi"/>
                <w:color w:val="FF0000"/>
              </w:rPr>
              <w:t>leading to the Crucifixion of Jesus.</w:t>
            </w:r>
          </w:p>
          <w:p w:rsidR="00305A55" w:rsidRDefault="00305A55" w:rsidP="00305A55">
            <w:pPr>
              <w:pStyle w:val="NoSpacing"/>
              <w:spacing w:line="276" w:lineRule="auto"/>
              <w:rPr>
                <w:rFonts w:asciiTheme="minorHAnsi" w:hAnsiTheme="minorHAnsi" w:cstheme="minorHAnsi"/>
                <w:color w:val="FF0000"/>
              </w:rPr>
            </w:pPr>
            <w:r>
              <w:rPr>
                <w:rFonts w:asciiTheme="minorHAnsi" w:hAnsiTheme="minorHAnsi" w:cstheme="minorHAnsi"/>
                <w:color w:val="FF0000"/>
              </w:rPr>
              <w:t xml:space="preserve">       I can express my thoughts about these event using symbols and prayer.</w:t>
            </w:r>
          </w:p>
          <w:p w:rsidR="00875B68" w:rsidRPr="006270AF" w:rsidRDefault="00875B68" w:rsidP="00305A55">
            <w:pPr>
              <w:pStyle w:val="NoSpacing"/>
              <w:spacing w:line="276" w:lineRule="auto"/>
              <w:jc w:val="center"/>
              <w:rPr>
                <w:rFonts w:asciiTheme="minorHAnsi" w:hAnsiTheme="minorHAnsi" w:cstheme="minorHAnsi"/>
                <w:u w:val="single"/>
              </w:rPr>
            </w:pPr>
            <w:r>
              <w:rPr>
                <w:rFonts w:asciiTheme="minorHAnsi" w:hAnsiTheme="minorHAnsi" w:cstheme="minorHAnsi"/>
                <w:u w:val="single"/>
              </w:rPr>
              <w:t>Good Friday – The Crucifixion</w:t>
            </w:r>
          </w:p>
        </w:tc>
      </w:tr>
      <w:tr w:rsidR="00875B68" w:rsidRPr="000176B5" w:rsidTr="00305A55">
        <w:trPr>
          <w:trHeight w:val="258"/>
        </w:trPr>
        <w:tc>
          <w:tcPr>
            <w:tcW w:w="10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5B68" w:rsidRPr="000176B5" w:rsidRDefault="00875B68" w:rsidP="003401BA">
            <w:pPr>
              <w:spacing w:after="0" w:line="240" w:lineRule="auto"/>
              <w:rPr>
                <w:rFonts w:asciiTheme="minorHAnsi" w:hAnsiTheme="minorHAnsi" w:cstheme="minorHAnsi"/>
                <w:sz w:val="20"/>
                <w:szCs w:val="20"/>
                <w:lang w:eastAsia="en-US"/>
              </w:rPr>
            </w:pPr>
            <w:r w:rsidRPr="000176B5">
              <w:rPr>
                <w:rFonts w:asciiTheme="minorHAnsi" w:hAnsiTheme="minorHAnsi" w:cstheme="minorHAnsi"/>
                <w:sz w:val="20"/>
                <w:szCs w:val="20"/>
              </w:rPr>
              <w:t xml:space="preserve">Self-Assessment - My understanding: </w:t>
            </w:r>
            <w:r w:rsidRPr="000176B5">
              <w:rPr>
                <w:rFonts w:asciiTheme="minorHAnsi" w:hAnsiTheme="minorHAnsi" w:cstheme="minorHAnsi"/>
                <w:color w:val="FF0000"/>
                <w:sz w:val="20"/>
                <w:szCs w:val="20"/>
              </w:rPr>
              <w:sym w:font="Wingdings" w:char="F06C"/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sym w:font="Wingdings" w:char="F06F"/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t xml:space="preserve">  </w:t>
            </w:r>
            <w:r w:rsidRPr="000176B5">
              <w:rPr>
                <w:rFonts w:asciiTheme="minorHAnsi" w:hAnsiTheme="minorHAnsi" w:cstheme="minorHAnsi"/>
                <w:color w:val="FFFF00"/>
                <w:sz w:val="20"/>
                <w:szCs w:val="20"/>
              </w:rPr>
              <w:sym w:font="Wingdings" w:char="F06C"/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sym w:font="Wingdings" w:char="F06F"/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t xml:space="preserve">  </w:t>
            </w:r>
            <w:r w:rsidRPr="000176B5">
              <w:rPr>
                <w:rFonts w:asciiTheme="minorHAnsi" w:hAnsiTheme="minorHAnsi" w:cstheme="minorHAnsi"/>
                <w:color w:val="008000"/>
                <w:sz w:val="20"/>
                <w:szCs w:val="20"/>
              </w:rPr>
              <w:sym w:font="Wingdings" w:char="F06C"/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sym w:font="Wingdings" w:char="F06F"/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t xml:space="preserve"> I felt:  </w:t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sym w:font="Wingdings" w:char="F04A"/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sym w:font="Wingdings" w:char="F06F"/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t xml:space="preserve">  </w:t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sym w:font="Wingdings" w:char="F04B"/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sym w:font="Wingdings" w:char="F06F"/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t xml:space="preserve">  </w:t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sym w:font="Wingdings" w:char="F04C"/>
            </w:r>
            <w:r w:rsidRPr="000176B5">
              <w:rPr>
                <w:rFonts w:asciiTheme="minorHAnsi" w:hAnsiTheme="minorHAnsi" w:cstheme="minorHAnsi"/>
                <w:sz w:val="20"/>
                <w:szCs w:val="20"/>
              </w:rPr>
              <w:sym w:font="Wingdings" w:char="F06F"/>
            </w:r>
          </w:p>
        </w:tc>
      </w:tr>
    </w:tbl>
    <w:p w:rsidR="00875B68" w:rsidRDefault="00875B68" w:rsidP="00875B68">
      <w:pPr>
        <w:spacing w:after="0" w:line="120" w:lineRule="auto"/>
        <w:rPr>
          <w:rFonts w:cstheme="minorHAnsi"/>
          <w:color w:val="231F20"/>
        </w:rPr>
      </w:pPr>
    </w:p>
    <w:p w:rsidR="00875B68" w:rsidRPr="00875B68" w:rsidRDefault="00875B68" w:rsidP="00875B68">
      <w:pPr>
        <w:widowControl w:val="0"/>
        <w:autoSpaceDE w:val="0"/>
        <w:autoSpaceDN w:val="0"/>
        <w:adjustRightInd w:val="0"/>
        <w:spacing w:after="0" w:line="259" w:lineRule="auto"/>
        <w:ind w:right="117"/>
        <w:rPr>
          <w:rFonts w:asciiTheme="minorHAnsi" w:hAnsiTheme="minorHAnsi" w:cstheme="minorHAnsi"/>
          <w:color w:val="231F20"/>
          <w:u w:val="single"/>
        </w:rPr>
      </w:pPr>
      <w:r w:rsidRPr="00875B68">
        <w:rPr>
          <w:rFonts w:asciiTheme="minorHAnsi" w:hAnsiTheme="minorHAnsi" w:cstheme="minorHAnsi"/>
          <w:color w:val="231F20"/>
          <w:u w:val="single"/>
        </w:rPr>
        <w:t>Background Information:</w:t>
      </w:r>
    </w:p>
    <w:p w:rsidR="003F5692" w:rsidRPr="00875B68" w:rsidRDefault="003F5692" w:rsidP="003F5692">
      <w:pPr>
        <w:widowControl w:val="0"/>
        <w:autoSpaceDE w:val="0"/>
        <w:autoSpaceDN w:val="0"/>
        <w:adjustRightInd w:val="0"/>
        <w:spacing w:after="0" w:line="259" w:lineRule="auto"/>
        <w:ind w:left="20" w:right="170"/>
        <w:rPr>
          <w:rFonts w:asciiTheme="minorHAnsi" w:hAnsiTheme="minorHAnsi" w:cstheme="minorHAnsi"/>
          <w:color w:val="000000"/>
        </w:rPr>
      </w:pPr>
      <w:r>
        <w:rPr>
          <w:rFonts w:asciiTheme="minorHAnsi" w:hAnsiTheme="minorHAnsi" w:cstheme="minorHAnsi"/>
          <w:color w:val="231F20"/>
          <w:spacing w:val="-4"/>
        </w:rPr>
        <w:t>Think about the</w:t>
      </w:r>
      <w:r w:rsidRPr="00875B68">
        <w:rPr>
          <w:rFonts w:asciiTheme="minorHAnsi" w:hAnsiTheme="minorHAnsi" w:cstheme="minorHAnsi"/>
          <w:color w:val="231F20"/>
        </w:rPr>
        <w:t xml:space="preserve"> Stations of the C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 xml:space="preserve">oss </w:t>
      </w:r>
      <w:r w:rsidRPr="00875B68">
        <w:rPr>
          <w:rFonts w:asciiTheme="minorHAnsi" w:hAnsiTheme="minorHAnsi" w:cstheme="minorHAnsi"/>
          <w:color w:val="231F20"/>
          <w:spacing w:val="-2"/>
        </w:rPr>
        <w:t>w</w:t>
      </w:r>
      <w:r w:rsidRPr="00875B68">
        <w:rPr>
          <w:rFonts w:asciiTheme="minorHAnsi" w:hAnsiTheme="minorHAnsi" w:cstheme="minorHAnsi"/>
          <w:color w:val="231F20"/>
        </w:rPr>
        <w:t xml:space="preserve">hich </w:t>
      </w:r>
      <w:r>
        <w:rPr>
          <w:rFonts w:asciiTheme="minorHAnsi" w:hAnsiTheme="minorHAnsi" w:cstheme="minorHAnsi"/>
          <w:color w:val="231F20"/>
        </w:rPr>
        <w:t>you</w:t>
      </w:r>
      <w:r w:rsidRPr="00875B68">
        <w:rPr>
          <w:rFonts w:asciiTheme="minorHAnsi" w:hAnsiTheme="minorHAnsi" w:cstheme="minorHAnsi"/>
          <w:color w:val="231F20"/>
        </w:rPr>
        <w:t xml:space="preserve"> see in chu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>ch, h</w:t>
      </w:r>
      <w:r w:rsidRPr="00875B68">
        <w:rPr>
          <w:rFonts w:asciiTheme="minorHAnsi" w:hAnsiTheme="minorHAnsi" w:cstheme="minorHAnsi"/>
          <w:color w:val="231F20"/>
          <w:spacing w:val="-1"/>
        </w:rPr>
        <w:t>o</w:t>
      </w:r>
      <w:r w:rsidRPr="00875B68">
        <w:rPr>
          <w:rFonts w:asciiTheme="minorHAnsi" w:hAnsiTheme="minorHAnsi" w:cstheme="minorHAnsi"/>
          <w:color w:val="231F20"/>
        </w:rPr>
        <w:t>w it sh</w:t>
      </w:r>
      <w:r w:rsidRPr="00875B68">
        <w:rPr>
          <w:rFonts w:asciiTheme="minorHAnsi" w:hAnsiTheme="minorHAnsi" w:cstheme="minorHAnsi"/>
          <w:color w:val="231F20"/>
          <w:spacing w:val="-1"/>
        </w:rPr>
        <w:t>o</w:t>
      </w:r>
      <w:r w:rsidRPr="00875B68">
        <w:rPr>
          <w:rFonts w:asciiTheme="minorHAnsi" w:hAnsiTheme="minorHAnsi" w:cstheme="minorHAnsi"/>
          <w:color w:val="231F20"/>
          <w:spacing w:val="-2"/>
        </w:rPr>
        <w:t>w</w:t>
      </w:r>
      <w:r w:rsidRPr="00875B68">
        <w:rPr>
          <w:rFonts w:asciiTheme="minorHAnsi" w:hAnsiTheme="minorHAnsi" w:cstheme="minorHAnsi"/>
          <w:color w:val="231F20"/>
        </w:rPr>
        <w:t>s scenes f</w:t>
      </w:r>
      <w:r w:rsidRPr="00875B68">
        <w:rPr>
          <w:rFonts w:asciiTheme="minorHAnsi" w:hAnsiTheme="minorHAnsi" w:cstheme="minorHAnsi"/>
          <w:color w:val="231F20"/>
          <w:spacing w:val="-4"/>
        </w:rPr>
        <w:t>r</w:t>
      </w:r>
      <w:r w:rsidRPr="00875B68">
        <w:rPr>
          <w:rFonts w:asciiTheme="minorHAnsi" w:hAnsiTheme="minorHAnsi" w:cstheme="minorHAnsi"/>
          <w:color w:val="231F20"/>
        </w:rPr>
        <w:t>om the journ</w:t>
      </w:r>
      <w:r w:rsidRPr="00875B68">
        <w:rPr>
          <w:rFonts w:asciiTheme="minorHAnsi" w:hAnsiTheme="minorHAnsi" w:cstheme="minorHAnsi"/>
          <w:color w:val="231F20"/>
          <w:spacing w:val="-2"/>
        </w:rPr>
        <w:t>e</w:t>
      </w:r>
      <w:r w:rsidRPr="00875B68">
        <w:rPr>
          <w:rFonts w:asciiTheme="minorHAnsi" w:hAnsiTheme="minorHAnsi" w:cstheme="minorHAnsi"/>
          <w:color w:val="231F20"/>
        </w:rPr>
        <w:t>y of Jesus f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>om his trial, Pila</w:t>
      </w:r>
      <w:r w:rsidRPr="00875B68">
        <w:rPr>
          <w:rFonts w:asciiTheme="minorHAnsi" w:hAnsiTheme="minorHAnsi" w:cstheme="minorHAnsi"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color w:val="231F20"/>
        </w:rPr>
        <w:t xml:space="preserve">e </w:t>
      </w:r>
      <w:r w:rsidRPr="00875B68">
        <w:rPr>
          <w:rFonts w:asciiTheme="minorHAnsi" w:hAnsiTheme="minorHAnsi" w:cstheme="minorHAnsi"/>
          <w:color w:val="231F20"/>
          <w:spacing w:val="-4"/>
        </w:rPr>
        <w:t>w</w:t>
      </w:r>
      <w:r w:rsidRPr="00875B68">
        <w:rPr>
          <w:rFonts w:asciiTheme="minorHAnsi" w:hAnsiTheme="minorHAnsi" w:cstheme="minorHAnsi"/>
          <w:color w:val="231F20"/>
        </w:rPr>
        <w:t xml:space="preserve">ashes his hands of Jesus, </w:t>
      </w:r>
      <w:r w:rsidRPr="00875B68">
        <w:rPr>
          <w:rFonts w:asciiTheme="minorHAnsi" w:hAnsiTheme="minorHAnsi" w:cstheme="minorHAnsi"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color w:val="231F20"/>
        </w:rPr>
        <w:t>o his being ta</w:t>
      </w:r>
      <w:r w:rsidRPr="00875B68">
        <w:rPr>
          <w:rFonts w:asciiTheme="minorHAnsi" w:hAnsiTheme="minorHAnsi" w:cstheme="minorHAnsi"/>
          <w:color w:val="231F20"/>
          <w:spacing w:val="-4"/>
        </w:rPr>
        <w:t>k</w:t>
      </w:r>
      <w:r w:rsidRPr="00875B68">
        <w:rPr>
          <w:rFonts w:asciiTheme="minorHAnsi" w:hAnsiTheme="minorHAnsi" w:cstheme="minorHAnsi"/>
          <w:color w:val="231F20"/>
        </w:rPr>
        <w:t>en d</w:t>
      </w:r>
      <w:r w:rsidRPr="00875B68">
        <w:rPr>
          <w:rFonts w:asciiTheme="minorHAnsi" w:hAnsiTheme="minorHAnsi" w:cstheme="minorHAnsi"/>
          <w:color w:val="231F20"/>
          <w:spacing w:val="-1"/>
        </w:rPr>
        <w:t>o</w:t>
      </w:r>
      <w:r w:rsidRPr="00875B68">
        <w:rPr>
          <w:rFonts w:asciiTheme="minorHAnsi" w:hAnsiTheme="minorHAnsi" w:cstheme="minorHAnsi"/>
          <w:color w:val="231F20"/>
        </w:rPr>
        <w:t>wn f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>om the C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>oss af</w:t>
      </w:r>
      <w:r w:rsidRPr="00875B68">
        <w:rPr>
          <w:rFonts w:asciiTheme="minorHAnsi" w:hAnsiTheme="minorHAnsi" w:cstheme="minorHAnsi"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color w:val="231F20"/>
        </w:rPr>
        <w:t>er his death.</w:t>
      </w:r>
    </w:p>
    <w:p w:rsidR="003F5692" w:rsidRPr="00875B68" w:rsidRDefault="003F5692" w:rsidP="003F5692">
      <w:pPr>
        <w:widowControl w:val="0"/>
        <w:autoSpaceDE w:val="0"/>
        <w:autoSpaceDN w:val="0"/>
        <w:adjustRightInd w:val="0"/>
        <w:spacing w:before="56" w:after="0" w:line="240" w:lineRule="auto"/>
        <w:ind w:left="20" w:right="-20"/>
        <w:rPr>
          <w:rFonts w:asciiTheme="minorHAnsi" w:hAnsiTheme="minorHAnsi" w:cstheme="minorHAnsi"/>
          <w:color w:val="000000"/>
        </w:rPr>
      </w:pPr>
      <w:r w:rsidRPr="00305A55">
        <w:rPr>
          <w:rFonts w:asciiTheme="minorHAnsi" w:hAnsiTheme="minorHAnsi" w:cstheme="minorHAnsi"/>
          <w:color w:val="231F20"/>
          <w:spacing w:val="-4"/>
          <w:u w:val="single"/>
        </w:rPr>
        <w:t>R</w:t>
      </w:r>
      <w:r w:rsidRPr="00305A55">
        <w:rPr>
          <w:rFonts w:asciiTheme="minorHAnsi" w:hAnsiTheme="minorHAnsi" w:cstheme="minorHAnsi"/>
          <w:color w:val="231F20"/>
          <w:u w:val="single"/>
        </w:rPr>
        <w:t xml:space="preserve">ead </w:t>
      </w:r>
      <w:r>
        <w:rPr>
          <w:rFonts w:asciiTheme="minorHAnsi" w:hAnsiTheme="minorHAnsi" w:cstheme="minorHAnsi"/>
          <w:color w:val="231F20"/>
        </w:rPr>
        <w:t xml:space="preserve">these two Gospel readings: </w:t>
      </w:r>
      <w:r w:rsidRPr="00875B68">
        <w:rPr>
          <w:rFonts w:asciiTheme="minorHAnsi" w:hAnsiTheme="minorHAnsi" w:cstheme="minorHAnsi"/>
          <w:color w:val="231F20"/>
        </w:rPr>
        <w:t>Lu</w:t>
      </w:r>
      <w:r w:rsidRPr="00875B68">
        <w:rPr>
          <w:rFonts w:asciiTheme="minorHAnsi" w:hAnsiTheme="minorHAnsi" w:cstheme="minorHAnsi"/>
          <w:color w:val="231F20"/>
          <w:spacing w:val="-4"/>
        </w:rPr>
        <w:t>k</w:t>
      </w:r>
      <w:r w:rsidRPr="00875B68">
        <w:rPr>
          <w:rFonts w:asciiTheme="minorHAnsi" w:hAnsiTheme="minorHAnsi" w:cstheme="minorHAnsi"/>
          <w:color w:val="231F20"/>
        </w:rPr>
        <w:t xml:space="preserve">e 23: 26-43 </w:t>
      </w:r>
      <w:r w:rsidR="00305A55">
        <w:rPr>
          <w:rFonts w:asciiTheme="minorHAnsi" w:hAnsiTheme="minorHAnsi" w:cstheme="minorHAnsi"/>
          <w:color w:val="231F20"/>
        </w:rPr>
        <w:t xml:space="preserve">- </w:t>
      </w:r>
      <w:r w:rsidRPr="00875B68">
        <w:rPr>
          <w:rFonts w:asciiTheme="minorHAnsi" w:hAnsiTheme="minorHAnsi" w:cstheme="minorHAnsi"/>
          <w:i/>
          <w:iCs/>
          <w:color w:val="231F20"/>
        </w:rPr>
        <w:t>The Thie</w:t>
      </w:r>
      <w:r w:rsidRPr="00875B68">
        <w:rPr>
          <w:rFonts w:asciiTheme="minorHAnsi" w:hAnsiTheme="minorHAnsi" w:cstheme="minorHAnsi"/>
          <w:i/>
          <w:iCs/>
          <w:color w:val="231F20"/>
          <w:spacing w:val="-1"/>
        </w:rPr>
        <w:t>ve</w:t>
      </w:r>
      <w:r w:rsidRPr="00875B68">
        <w:rPr>
          <w:rFonts w:asciiTheme="minorHAnsi" w:hAnsiTheme="minorHAnsi" w:cstheme="minorHAnsi"/>
          <w:i/>
          <w:iCs/>
          <w:color w:val="231F20"/>
        </w:rPr>
        <w:t>s</w:t>
      </w:r>
      <w:r>
        <w:rPr>
          <w:rFonts w:asciiTheme="minorHAnsi" w:hAnsiTheme="minorHAnsi" w:cstheme="minorHAnsi"/>
          <w:i/>
          <w:iCs/>
          <w:color w:val="231F20"/>
        </w:rPr>
        <w:t xml:space="preserve"> </w:t>
      </w:r>
      <w:r w:rsidRPr="00875B68">
        <w:rPr>
          <w:rFonts w:asciiTheme="minorHAnsi" w:hAnsiTheme="minorHAnsi" w:cstheme="minorHAnsi"/>
          <w:color w:val="231F20"/>
        </w:rPr>
        <w:t>and Ma</w:t>
      </w:r>
      <w:r w:rsidRPr="00875B68">
        <w:rPr>
          <w:rFonts w:asciiTheme="minorHAnsi" w:hAnsiTheme="minorHAnsi" w:cstheme="minorHAnsi"/>
          <w:color w:val="231F20"/>
          <w:spacing w:val="-1"/>
        </w:rPr>
        <w:t>r</w:t>
      </w:r>
      <w:r w:rsidRPr="00875B68">
        <w:rPr>
          <w:rFonts w:asciiTheme="minorHAnsi" w:hAnsiTheme="minorHAnsi" w:cstheme="minorHAnsi"/>
          <w:color w:val="231F20"/>
        </w:rPr>
        <w:t>k 15: 21-41</w:t>
      </w:r>
      <w:r w:rsidR="00305A55">
        <w:rPr>
          <w:rFonts w:asciiTheme="minorHAnsi" w:hAnsiTheme="minorHAnsi" w:cstheme="minorHAnsi"/>
          <w:color w:val="231F20"/>
        </w:rPr>
        <w:t xml:space="preserve"> -</w:t>
      </w:r>
      <w:r w:rsidRPr="00875B68">
        <w:rPr>
          <w:rFonts w:asciiTheme="minorHAnsi" w:hAnsiTheme="minorHAnsi" w:cstheme="minorHAnsi"/>
          <w:color w:val="231F20"/>
        </w:rPr>
        <w:t xml:space="preserve"> </w:t>
      </w:r>
      <w:r w:rsidR="00E84C38">
        <w:rPr>
          <w:rFonts w:asciiTheme="minorHAnsi" w:hAnsiTheme="minorHAnsi" w:cstheme="minorHAnsi"/>
          <w:i/>
          <w:iCs/>
          <w:color w:val="231F20"/>
        </w:rPr>
        <w:t>The D</w:t>
      </w:r>
      <w:r w:rsidRPr="00875B68">
        <w:rPr>
          <w:rFonts w:asciiTheme="minorHAnsi" w:hAnsiTheme="minorHAnsi" w:cstheme="minorHAnsi"/>
          <w:i/>
          <w:iCs/>
          <w:color w:val="231F20"/>
        </w:rPr>
        <w:t>ea</w:t>
      </w:r>
      <w:r w:rsidRPr="00875B68">
        <w:rPr>
          <w:rFonts w:asciiTheme="minorHAnsi" w:hAnsiTheme="minorHAnsi" w:cstheme="minorHAnsi"/>
          <w:i/>
          <w:iCs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i/>
          <w:iCs/>
          <w:color w:val="231F20"/>
        </w:rPr>
        <w:t>h of J</w:t>
      </w:r>
      <w:r w:rsidRPr="00875B68">
        <w:rPr>
          <w:rFonts w:asciiTheme="minorHAnsi" w:hAnsiTheme="minorHAnsi" w:cstheme="minorHAnsi"/>
          <w:i/>
          <w:iCs/>
          <w:color w:val="231F20"/>
          <w:spacing w:val="-1"/>
        </w:rPr>
        <w:t>e</w:t>
      </w:r>
      <w:r w:rsidRPr="00875B68">
        <w:rPr>
          <w:rFonts w:asciiTheme="minorHAnsi" w:hAnsiTheme="minorHAnsi" w:cstheme="minorHAnsi"/>
          <w:i/>
          <w:iCs/>
          <w:color w:val="231F20"/>
        </w:rPr>
        <w:t>sus.</w:t>
      </w:r>
    </w:p>
    <w:p w:rsidR="00875B68" w:rsidRDefault="00875B68" w:rsidP="00875B68">
      <w:pPr>
        <w:spacing w:after="0" w:line="120" w:lineRule="auto"/>
        <w:rPr>
          <w:rFonts w:asciiTheme="minorHAnsi" w:hAnsiTheme="minorHAnsi" w:cstheme="minorHAnsi"/>
          <w:b/>
          <w:color w:val="000000"/>
        </w:rPr>
      </w:pPr>
    </w:p>
    <w:p w:rsidR="00305A55" w:rsidRDefault="00305A55" w:rsidP="00305A55">
      <w:pPr>
        <w:spacing w:after="0"/>
        <w:jc w:val="center"/>
        <w:rPr>
          <w:b/>
          <w:bCs/>
          <w:u w:val="single"/>
        </w:rPr>
      </w:pPr>
    </w:p>
    <w:p w:rsidR="00305A55" w:rsidRPr="0096751B" w:rsidRDefault="00305A55" w:rsidP="00305A55">
      <w:pPr>
        <w:spacing w:after="0"/>
        <w:jc w:val="center"/>
        <w:rPr>
          <w:b/>
          <w:bCs/>
          <w:u w:val="single"/>
        </w:rPr>
      </w:pPr>
      <w:r w:rsidRPr="0096751B">
        <w:rPr>
          <w:b/>
          <w:bCs/>
          <w:u w:val="single"/>
        </w:rPr>
        <w:t xml:space="preserve">The </w:t>
      </w:r>
      <w:proofErr w:type="gramStart"/>
      <w:r w:rsidRPr="0096751B">
        <w:rPr>
          <w:b/>
          <w:bCs/>
          <w:u w:val="single"/>
        </w:rPr>
        <w:t>Thieves</w:t>
      </w:r>
      <w:r>
        <w:rPr>
          <w:b/>
          <w:bCs/>
          <w:u w:val="single"/>
        </w:rPr>
        <w:t xml:space="preserve">  -</w:t>
      </w:r>
      <w:proofErr w:type="gramEnd"/>
      <w:r>
        <w:rPr>
          <w:b/>
          <w:bCs/>
          <w:u w:val="single"/>
        </w:rPr>
        <w:t xml:space="preserve"> Based on </w:t>
      </w:r>
      <w:r w:rsidRPr="0096751B">
        <w:rPr>
          <w:b/>
          <w:bCs/>
          <w:u w:val="single"/>
        </w:rPr>
        <w:t>Luke 23: 26 - 43</w:t>
      </w:r>
    </w:p>
    <w:p w:rsidR="00305A55" w:rsidRDefault="00305A55" w:rsidP="00305A55">
      <w:pPr>
        <w:spacing w:after="0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5277E1E" wp14:editId="671E361D">
            <wp:simplePos x="0" y="0"/>
            <wp:positionH relativeFrom="column">
              <wp:posOffset>2191385</wp:posOffset>
            </wp:positionH>
            <wp:positionV relativeFrom="paragraph">
              <wp:posOffset>78740</wp:posOffset>
            </wp:positionV>
            <wp:extent cx="2296160" cy="2251710"/>
            <wp:effectExtent l="0" t="0" r="8890" b="0"/>
            <wp:wrapNone/>
            <wp:docPr id="9" name="Picture 8" descr="GS3-p1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GS3-p120.tif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alphaModFix amt="6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612" b="5432"/>
                    <a:stretch/>
                  </pic:blipFill>
                  <pic:spPr>
                    <a:xfrm>
                      <a:off x="0" y="0"/>
                      <a:ext cx="2296160" cy="2251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751B">
        <w:rPr>
          <w:b/>
          <w:bCs/>
        </w:rPr>
        <w:t xml:space="preserve">The soldiers led Jesus away. On the road they met a man called Simon. He came from Cyrene. </w:t>
      </w:r>
    </w:p>
    <w:p w:rsidR="00305A55" w:rsidRPr="0096751B" w:rsidRDefault="00305A55" w:rsidP="00305A55">
      <w:pPr>
        <w:spacing w:after="0"/>
      </w:pPr>
      <w:r w:rsidRPr="0096751B">
        <w:rPr>
          <w:b/>
          <w:bCs/>
        </w:rPr>
        <w:t>He was on his way from the country into the city. They forced him to carry the cross behind Jesus</w:t>
      </w:r>
    </w:p>
    <w:p w:rsidR="00305A55" w:rsidRPr="0096751B" w:rsidRDefault="00305A55" w:rsidP="00305A55">
      <w:pPr>
        <w:spacing w:after="0"/>
      </w:pPr>
      <w:r w:rsidRPr="0096751B">
        <w:rPr>
          <w:b/>
          <w:bCs/>
        </w:rPr>
        <w:t>A large crowd of people went after them. Among them were women who cried when they saw Jesus. Jesus turned to them and said</w:t>
      </w:r>
    </w:p>
    <w:p w:rsidR="00305A55" w:rsidRPr="0096751B" w:rsidRDefault="00305A55" w:rsidP="00305A55">
      <w:pPr>
        <w:spacing w:after="0"/>
      </w:pPr>
      <w:r w:rsidRPr="0096751B">
        <w:rPr>
          <w:b/>
          <w:bCs/>
        </w:rPr>
        <w:t>“Do not weep for me. Weep for yourselves and for your children.”</w:t>
      </w:r>
    </w:p>
    <w:p w:rsidR="00305A55" w:rsidRPr="0096751B" w:rsidRDefault="00305A55" w:rsidP="00305A55">
      <w:pPr>
        <w:spacing w:after="0"/>
      </w:pPr>
      <w:r w:rsidRPr="0096751B">
        <w:rPr>
          <w:b/>
          <w:bCs/>
        </w:rPr>
        <w:t xml:space="preserve">Jesus was nailed to a cross outside the city walls. There were two others put to death with him, one on his right and the other on his left. </w:t>
      </w:r>
    </w:p>
    <w:p w:rsidR="00305A55" w:rsidRPr="0096751B" w:rsidRDefault="00305A55" w:rsidP="00305A55">
      <w:pPr>
        <w:spacing w:after="0"/>
      </w:pPr>
      <w:r w:rsidRPr="0096751B">
        <w:rPr>
          <w:b/>
          <w:bCs/>
        </w:rPr>
        <w:t>When Jesus was dying he said, “Father forgive them. They do not know that they are doing.”</w:t>
      </w:r>
    </w:p>
    <w:p w:rsidR="00305A55" w:rsidRDefault="00305A55" w:rsidP="00305A55">
      <w:pPr>
        <w:spacing w:after="0"/>
        <w:rPr>
          <w:b/>
          <w:bCs/>
        </w:rPr>
      </w:pPr>
      <w:r w:rsidRPr="0096751B">
        <w:rPr>
          <w:b/>
          <w:bCs/>
        </w:rPr>
        <w:t>The soldiers played a game of dice to decide who would have his clothes. There was a notice nailed to the cross of Jesus. It said, “This is Jesus of Nazareth, the King of the Jews!”</w:t>
      </w:r>
    </w:p>
    <w:p w:rsidR="00305A55" w:rsidRDefault="00305A55" w:rsidP="00305A55">
      <w:pPr>
        <w:spacing w:after="0"/>
        <w:rPr>
          <w:b/>
          <w:bCs/>
        </w:rPr>
      </w:pPr>
      <w:r>
        <w:rPr>
          <w:b/>
          <w:bCs/>
        </w:rPr>
        <w:t xml:space="preserve"> </w:t>
      </w:r>
      <w:r w:rsidRPr="0096751B">
        <w:rPr>
          <w:b/>
          <w:bCs/>
        </w:rPr>
        <w:t>One of the men on the cross made fun of Jesus saying, “If you are a real king, why don’t you save us all?”</w:t>
      </w:r>
    </w:p>
    <w:p w:rsidR="00305A55" w:rsidRDefault="00305A55" w:rsidP="00305A55">
      <w:pPr>
        <w:spacing w:after="0"/>
        <w:rPr>
          <w:b/>
          <w:bCs/>
        </w:rPr>
      </w:pPr>
      <w:r w:rsidRPr="0096751B">
        <w:rPr>
          <w:b/>
          <w:bCs/>
        </w:rPr>
        <w:t>The other man told him to be quiet because Jesus had done nothing wrong. Then he said to Jesus, “Please remember me. Don’t ever forget me.”</w:t>
      </w:r>
    </w:p>
    <w:p w:rsidR="00305A55" w:rsidRPr="0096751B" w:rsidRDefault="00305A55" w:rsidP="00305A55">
      <w:pPr>
        <w:spacing w:after="0"/>
        <w:rPr>
          <w:b/>
          <w:bCs/>
        </w:rPr>
      </w:pPr>
      <w:r w:rsidRPr="0096751B">
        <w:rPr>
          <w:b/>
          <w:bCs/>
        </w:rPr>
        <w:t>Jesus said, “I will remember you today and you will be with me always.”</w:t>
      </w:r>
    </w:p>
    <w:p w:rsidR="00305A55" w:rsidRDefault="00305A55" w:rsidP="00305A55">
      <w:pPr>
        <w:spacing w:after="0"/>
        <w:rPr>
          <w:b/>
          <w:bCs/>
        </w:rPr>
      </w:pPr>
    </w:p>
    <w:p w:rsidR="00305A55" w:rsidRPr="00875B68" w:rsidRDefault="00E84C38" w:rsidP="00305A55">
      <w:pPr>
        <w:widowControl w:val="0"/>
        <w:autoSpaceDE w:val="0"/>
        <w:autoSpaceDN w:val="0"/>
        <w:adjustRightInd w:val="0"/>
        <w:spacing w:before="56" w:after="0" w:line="240" w:lineRule="auto"/>
        <w:ind w:left="20" w:right="-20"/>
        <w:jc w:val="center"/>
        <w:rPr>
          <w:rFonts w:asciiTheme="minorHAnsi" w:hAnsiTheme="minorHAnsi" w:cstheme="minorHAnsi"/>
          <w:color w:val="000000"/>
        </w:rPr>
      </w:pPr>
      <w:r>
        <w:rPr>
          <w:b/>
          <w:bCs/>
          <w:u w:val="single"/>
        </w:rPr>
        <w:t xml:space="preserve">The Death of </w:t>
      </w:r>
      <w:proofErr w:type="gramStart"/>
      <w:r>
        <w:rPr>
          <w:b/>
          <w:bCs/>
          <w:u w:val="single"/>
        </w:rPr>
        <w:t>Je</w:t>
      </w:r>
      <w:r w:rsidR="00305A55">
        <w:rPr>
          <w:b/>
          <w:bCs/>
          <w:u w:val="single"/>
        </w:rPr>
        <w:t>sus  -</w:t>
      </w:r>
      <w:proofErr w:type="gramEnd"/>
      <w:r w:rsidR="00305A55">
        <w:rPr>
          <w:b/>
          <w:bCs/>
          <w:u w:val="single"/>
        </w:rPr>
        <w:t xml:space="preserve"> Based on Mark 15: 21</w:t>
      </w:r>
      <w:r w:rsidR="00305A55" w:rsidRPr="0096751B">
        <w:rPr>
          <w:b/>
          <w:bCs/>
          <w:u w:val="single"/>
        </w:rPr>
        <w:t xml:space="preserve"> - </w:t>
      </w:r>
      <w:r w:rsidR="00305A55">
        <w:rPr>
          <w:b/>
          <w:bCs/>
          <w:u w:val="single"/>
        </w:rPr>
        <w:t>41</w:t>
      </w:r>
    </w:p>
    <w:p w:rsidR="00305A55" w:rsidRPr="00CE78C1" w:rsidRDefault="00305A55" w:rsidP="00305A55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theme="minorHAnsi"/>
          <w:b/>
          <w:color w:val="000000"/>
          <w:lang w:eastAsia="en-US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114D4D89" wp14:editId="5DA43DD6">
            <wp:simplePos x="0" y="0"/>
            <wp:positionH relativeFrom="column">
              <wp:posOffset>2211705</wp:posOffset>
            </wp:positionH>
            <wp:positionV relativeFrom="paragraph">
              <wp:posOffset>152400</wp:posOffset>
            </wp:positionV>
            <wp:extent cx="2678866" cy="2844800"/>
            <wp:effectExtent l="0" t="0" r="7620" b="0"/>
            <wp:wrapNone/>
            <wp:docPr id="6" name="Picture 5" descr="GS3-p12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GS3-p124.tif"/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alphaModFix amt="71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79" t="5760" r="7019" b="5089"/>
                    <a:stretch/>
                  </pic:blipFill>
                  <pic:spPr>
                    <a:xfrm>
                      <a:off x="0" y="0"/>
                      <a:ext cx="2678866" cy="2844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>Pe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ople passing by insulted Jesus. They shook their heads and said, “Come down from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the cross and save yourself.”</w:t>
      </w:r>
    </w:p>
    <w:p w:rsidR="00305A55" w:rsidRPr="00CE78C1" w:rsidRDefault="00305A55" w:rsidP="00305A55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theme="minorHAnsi"/>
          <w:b/>
          <w:color w:val="000000"/>
          <w:lang w:eastAsia="en-US"/>
        </w:rPr>
      </w:pP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The chief priests and the teachers of the law jeered at Jesus, saying to each other, “He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saved others but he cannot save himself. Let the Christ, the King of Israel, come down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from the cross now and we will believe in him.”</w:t>
      </w:r>
    </w:p>
    <w:p w:rsidR="00305A55" w:rsidRPr="00CE78C1" w:rsidRDefault="00305A55" w:rsidP="00305A55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theme="minorHAnsi"/>
          <w:b/>
          <w:color w:val="000000"/>
          <w:lang w:eastAsia="en-US"/>
        </w:rPr>
      </w:pP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The two who were crucified with him insulted him too. At midday the whole country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became dark. This lasted 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>t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hree hours.</w:t>
      </w:r>
    </w:p>
    <w:p w:rsidR="00305A55" w:rsidRDefault="00305A55" w:rsidP="00305A55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theme="minorHAnsi"/>
          <w:b/>
          <w:color w:val="000000"/>
          <w:lang w:eastAsia="en-US"/>
        </w:rPr>
      </w:pP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At three o’clock, Jesus cried out, “</w:t>
      </w:r>
      <w:r w:rsidRPr="00CE78C1">
        <w:rPr>
          <w:rFonts w:asciiTheme="minorHAnsi" w:eastAsiaTheme="minorHAnsi" w:hAnsiTheme="minorHAnsi" w:cstheme="minorHAnsi"/>
          <w:b/>
          <w:bCs/>
          <w:color w:val="000000"/>
          <w:lang w:eastAsia="en-US"/>
        </w:rPr>
        <w:t xml:space="preserve">Eloi, Eloi Lama </w:t>
      </w:r>
      <w:proofErr w:type="spellStart"/>
      <w:r w:rsidRPr="00CE78C1">
        <w:rPr>
          <w:rFonts w:asciiTheme="minorHAnsi" w:eastAsiaTheme="minorHAnsi" w:hAnsiTheme="minorHAnsi" w:cstheme="minorHAnsi"/>
          <w:b/>
          <w:bCs/>
          <w:color w:val="000000"/>
          <w:lang w:eastAsia="en-US"/>
        </w:rPr>
        <w:t>Sabactani</w:t>
      </w:r>
      <w:proofErr w:type="spellEnd"/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,” which means, ‘My God,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my G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>od, why have you abandoned me?’</w:t>
      </w:r>
    </w:p>
    <w:p w:rsidR="00305A55" w:rsidRPr="00CE78C1" w:rsidRDefault="00305A55" w:rsidP="00305A55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theme="minorHAnsi"/>
          <w:b/>
          <w:color w:val="000000"/>
          <w:lang w:eastAsia="en-US"/>
        </w:rPr>
      </w:pP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Some of the people there heard him and said, “Listen, he is calling for </w:t>
      </w:r>
      <w:r w:rsidRPr="00CE78C1">
        <w:rPr>
          <w:rFonts w:asciiTheme="minorHAnsi" w:eastAsiaTheme="minorHAnsi" w:hAnsiTheme="minorHAnsi" w:cstheme="minorHAnsi"/>
          <w:b/>
          <w:bCs/>
          <w:color w:val="000000"/>
          <w:lang w:eastAsia="en-US"/>
        </w:rPr>
        <w:t>Elijah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.”</w:t>
      </w:r>
    </w:p>
    <w:p w:rsidR="00305A55" w:rsidRPr="00CE78C1" w:rsidRDefault="00305A55" w:rsidP="00305A55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theme="minorHAnsi"/>
          <w:b/>
          <w:color w:val="000000"/>
          <w:lang w:eastAsia="en-US"/>
        </w:rPr>
      </w:pP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Someone soaked a sponge in cheap wine and put it on the end of a stick. He held it to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his lips saying, “Let’s see if Elijah will come and take him down from the cross.”</w:t>
      </w:r>
    </w:p>
    <w:p w:rsidR="00305A55" w:rsidRPr="00CE78C1" w:rsidRDefault="00305A55" w:rsidP="00305A55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theme="minorHAnsi"/>
          <w:b/>
          <w:color w:val="000000"/>
          <w:lang w:eastAsia="en-US"/>
        </w:rPr>
      </w:pP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Then Jesus gave a loud cry and died.</w:t>
      </w:r>
    </w:p>
    <w:p w:rsidR="00305A55" w:rsidRPr="00CE78C1" w:rsidRDefault="00305A55" w:rsidP="00305A55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theme="minorHAnsi"/>
          <w:b/>
          <w:color w:val="000000"/>
          <w:lang w:eastAsia="en-US"/>
        </w:rPr>
      </w:pP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When the </w:t>
      </w:r>
      <w:r w:rsidRPr="00CE78C1">
        <w:rPr>
          <w:rFonts w:asciiTheme="minorHAnsi" w:eastAsiaTheme="minorHAnsi" w:hAnsiTheme="minorHAnsi" w:cstheme="minorHAnsi"/>
          <w:b/>
          <w:bCs/>
          <w:color w:val="000000"/>
          <w:lang w:eastAsia="en-US"/>
        </w:rPr>
        <w:t>centurion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, who was standing </w:t>
      </w:r>
      <w:proofErr w:type="gramStart"/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opposite</w:t>
      </w:r>
      <w:r w:rsidRPr="00CE78C1">
        <w:rPr>
          <w:noProof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saw</w:t>
      </w:r>
      <w:proofErr w:type="gramEnd"/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how he died he said, “This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man really was the Son of God.”</w:t>
      </w:r>
    </w:p>
    <w:p w:rsidR="00305A55" w:rsidRPr="00CE78C1" w:rsidRDefault="00305A55" w:rsidP="00305A55">
      <w:pPr>
        <w:autoSpaceDE w:val="0"/>
        <w:autoSpaceDN w:val="0"/>
        <w:adjustRightInd w:val="0"/>
        <w:spacing w:after="0" w:line="240" w:lineRule="auto"/>
        <w:rPr>
          <w:rFonts w:asciiTheme="minorHAnsi" w:eastAsiaTheme="minorHAnsi" w:hAnsiTheme="minorHAnsi" w:cstheme="minorHAnsi"/>
          <w:b/>
          <w:color w:val="000000"/>
          <w:lang w:eastAsia="en-US"/>
        </w:rPr>
      </w:pP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Some women were there watching from a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distance. They were Mary of </w:t>
      </w:r>
      <w:proofErr w:type="spellStart"/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Magdala</w:t>
      </w:r>
      <w:proofErr w:type="spellEnd"/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,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Mary the Mother of the younger James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and of Joseph, and Salome.</w:t>
      </w:r>
    </w:p>
    <w:p w:rsidR="00305A55" w:rsidRPr="00CE78C1" w:rsidRDefault="00305A55" w:rsidP="00305A55">
      <w:pPr>
        <w:autoSpaceDE w:val="0"/>
        <w:autoSpaceDN w:val="0"/>
        <w:adjustRightInd w:val="0"/>
        <w:spacing w:after="0" w:line="240" w:lineRule="auto"/>
        <w:rPr>
          <w:rFonts w:asciiTheme="minorHAnsi" w:hAnsiTheme="minorHAnsi" w:cstheme="minorHAnsi"/>
          <w:b/>
        </w:rPr>
      </w:pP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They had followed Jesus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and had helped him when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he was in Galilee. Many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other women were there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who had come up to</w:t>
      </w:r>
      <w:r>
        <w:rPr>
          <w:rFonts w:asciiTheme="minorHAnsi" w:eastAsiaTheme="minorHAnsi" w:hAnsiTheme="minorHAnsi" w:cstheme="minorHAnsi"/>
          <w:b/>
          <w:color w:val="000000"/>
          <w:lang w:eastAsia="en-US"/>
        </w:rPr>
        <w:t xml:space="preserve"> </w:t>
      </w:r>
      <w:r w:rsidRPr="00CE78C1">
        <w:rPr>
          <w:rFonts w:asciiTheme="minorHAnsi" w:eastAsiaTheme="minorHAnsi" w:hAnsiTheme="minorHAnsi" w:cstheme="minorHAnsi"/>
          <w:b/>
          <w:color w:val="000000"/>
          <w:lang w:eastAsia="en-US"/>
        </w:rPr>
        <w:t>Jerusalem with him.</w:t>
      </w:r>
    </w:p>
    <w:p w:rsidR="00E84C38" w:rsidRDefault="00E84C38" w:rsidP="00875B68">
      <w:pPr>
        <w:spacing w:after="0"/>
        <w:rPr>
          <w:rFonts w:asciiTheme="minorHAnsi" w:hAnsiTheme="minorHAnsi" w:cstheme="minorHAnsi"/>
          <w:color w:val="231F20"/>
          <w:u w:val="single"/>
        </w:rPr>
      </w:pPr>
    </w:p>
    <w:p w:rsidR="00875B68" w:rsidRPr="00875B68" w:rsidRDefault="00875B68" w:rsidP="00875B68">
      <w:pPr>
        <w:spacing w:after="0"/>
        <w:rPr>
          <w:rFonts w:asciiTheme="minorHAnsi" w:hAnsiTheme="minorHAnsi" w:cstheme="minorHAnsi"/>
          <w:color w:val="231F20"/>
          <w:u w:val="single"/>
        </w:rPr>
      </w:pPr>
      <w:r w:rsidRPr="00875B68">
        <w:rPr>
          <w:rFonts w:asciiTheme="minorHAnsi" w:hAnsiTheme="minorHAnsi" w:cstheme="minorHAnsi"/>
          <w:color w:val="231F20"/>
          <w:u w:val="single"/>
        </w:rPr>
        <w:t>Things to notice:</w:t>
      </w:r>
    </w:p>
    <w:p w:rsidR="003F5692" w:rsidRPr="00875B68" w:rsidRDefault="003F5692" w:rsidP="003F5692">
      <w:pPr>
        <w:widowControl w:val="0"/>
        <w:autoSpaceDE w:val="0"/>
        <w:autoSpaceDN w:val="0"/>
        <w:adjustRightInd w:val="0"/>
        <w:spacing w:before="78" w:after="0" w:line="259" w:lineRule="auto"/>
        <w:ind w:left="20" w:right="45"/>
        <w:rPr>
          <w:rFonts w:asciiTheme="minorHAnsi" w:hAnsiTheme="minorHAnsi" w:cstheme="minorHAnsi"/>
          <w:color w:val="000000"/>
        </w:rPr>
      </w:pPr>
      <w:r w:rsidRPr="00875B68">
        <w:rPr>
          <w:rFonts w:asciiTheme="minorHAnsi" w:hAnsiTheme="minorHAnsi" w:cstheme="minorHAnsi"/>
          <w:color w:val="231F20"/>
        </w:rPr>
        <w:t>In Lu</w:t>
      </w:r>
      <w:r w:rsidRPr="00875B68">
        <w:rPr>
          <w:rFonts w:asciiTheme="minorHAnsi" w:hAnsiTheme="minorHAnsi" w:cstheme="minorHAnsi"/>
          <w:color w:val="231F20"/>
          <w:spacing w:val="-4"/>
        </w:rPr>
        <w:t>k</w:t>
      </w:r>
      <w:r w:rsidRPr="00875B68">
        <w:rPr>
          <w:rFonts w:asciiTheme="minorHAnsi" w:hAnsiTheme="minorHAnsi" w:cstheme="minorHAnsi"/>
          <w:color w:val="231F20"/>
        </w:rPr>
        <w:t xml:space="preserve">e’s Gospel </w:t>
      </w:r>
      <w:r w:rsidRPr="00875B68">
        <w:rPr>
          <w:rFonts w:asciiTheme="minorHAnsi" w:hAnsiTheme="minorHAnsi" w:cstheme="minorHAnsi"/>
          <w:color w:val="231F20"/>
          <w:spacing w:val="-3"/>
        </w:rPr>
        <w:t>w</w:t>
      </w:r>
      <w:r w:rsidRPr="00875B68">
        <w:rPr>
          <w:rFonts w:asciiTheme="minorHAnsi" w:hAnsiTheme="minorHAnsi" w:cstheme="minorHAnsi"/>
          <w:color w:val="231F20"/>
        </w:rPr>
        <w:t xml:space="preserve">e hear Jesus speaking </w:t>
      </w:r>
      <w:r w:rsidRPr="00875B68">
        <w:rPr>
          <w:rFonts w:asciiTheme="minorHAnsi" w:hAnsiTheme="minorHAnsi" w:cstheme="minorHAnsi"/>
          <w:color w:val="231F20"/>
          <w:spacing w:val="-3"/>
        </w:rPr>
        <w:t>w</w:t>
      </w:r>
      <w:r w:rsidRPr="00875B68">
        <w:rPr>
          <w:rFonts w:asciiTheme="minorHAnsi" w:hAnsiTheme="minorHAnsi" w:cstheme="minorHAnsi"/>
          <w:color w:val="231F20"/>
        </w:rPr>
        <w:t>o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 xml:space="preserve">ds of </w:t>
      </w:r>
      <w:r w:rsidRPr="00875B68">
        <w:rPr>
          <w:rFonts w:asciiTheme="minorHAnsi" w:hAnsiTheme="minorHAnsi" w:cstheme="minorHAnsi"/>
          <w:color w:val="231F20"/>
          <w:spacing w:val="-3"/>
        </w:rPr>
        <w:t>f</w:t>
      </w:r>
      <w:r w:rsidRPr="00875B68">
        <w:rPr>
          <w:rFonts w:asciiTheme="minorHAnsi" w:hAnsiTheme="minorHAnsi" w:cstheme="minorHAnsi"/>
          <w:color w:val="231F20"/>
        </w:rPr>
        <w:t>o</w:t>
      </w:r>
      <w:r w:rsidRPr="00875B68">
        <w:rPr>
          <w:rFonts w:asciiTheme="minorHAnsi" w:hAnsiTheme="minorHAnsi" w:cstheme="minorHAnsi"/>
          <w:color w:val="231F20"/>
          <w:spacing w:val="-2"/>
        </w:rPr>
        <w:t>r</w:t>
      </w:r>
      <w:r w:rsidRPr="00875B68">
        <w:rPr>
          <w:rFonts w:asciiTheme="minorHAnsi" w:hAnsiTheme="minorHAnsi" w:cstheme="minorHAnsi"/>
          <w:color w:val="231F20"/>
        </w:rPr>
        <w:t>g</w:t>
      </w:r>
      <w:r w:rsidRPr="00875B68">
        <w:rPr>
          <w:rFonts w:asciiTheme="minorHAnsi" w:hAnsiTheme="minorHAnsi" w:cstheme="minorHAnsi"/>
          <w:color w:val="231F20"/>
          <w:spacing w:val="-4"/>
        </w:rPr>
        <w:t>iv</w:t>
      </w:r>
      <w:r w:rsidRPr="00875B68">
        <w:rPr>
          <w:rFonts w:asciiTheme="minorHAnsi" w:hAnsiTheme="minorHAnsi" w:cstheme="minorHAnsi"/>
          <w:color w:val="231F20"/>
        </w:rPr>
        <w:t xml:space="preserve">eness as he is </w:t>
      </w:r>
      <w:r w:rsidRPr="00875B68">
        <w:rPr>
          <w:rFonts w:asciiTheme="minorHAnsi" w:hAnsiTheme="minorHAnsi" w:cstheme="minorHAnsi"/>
          <w:color w:val="231F20"/>
          <w:spacing w:val="-5"/>
        </w:rPr>
        <w:t>d</w:t>
      </w:r>
      <w:r w:rsidRPr="00875B68">
        <w:rPr>
          <w:rFonts w:asciiTheme="minorHAnsi" w:hAnsiTheme="minorHAnsi" w:cstheme="minorHAnsi"/>
          <w:color w:val="231F20"/>
        </w:rPr>
        <w:t>ying on the c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>oss. He as</w:t>
      </w:r>
      <w:r w:rsidRPr="00875B68">
        <w:rPr>
          <w:rFonts w:asciiTheme="minorHAnsi" w:hAnsiTheme="minorHAnsi" w:cstheme="minorHAnsi"/>
          <w:color w:val="231F20"/>
          <w:spacing w:val="-2"/>
        </w:rPr>
        <w:t>k</w:t>
      </w:r>
      <w:r w:rsidRPr="00875B68">
        <w:rPr>
          <w:rFonts w:asciiTheme="minorHAnsi" w:hAnsiTheme="minorHAnsi" w:cstheme="minorHAnsi"/>
          <w:color w:val="231F20"/>
        </w:rPr>
        <w:t xml:space="preserve">s His </w:t>
      </w:r>
      <w:r w:rsidRPr="00875B68">
        <w:rPr>
          <w:rFonts w:asciiTheme="minorHAnsi" w:hAnsiTheme="minorHAnsi" w:cstheme="minorHAnsi"/>
          <w:color w:val="231F20"/>
          <w:spacing w:val="-8"/>
        </w:rPr>
        <w:t>F</w:t>
      </w:r>
      <w:r w:rsidRPr="00875B68">
        <w:rPr>
          <w:rFonts w:asciiTheme="minorHAnsi" w:hAnsiTheme="minorHAnsi" w:cstheme="minorHAnsi"/>
          <w:color w:val="231F20"/>
        </w:rPr>
        <w:t xml:space="preserve">ather </w:t>
      </w:r>
      <w:r w:rsidRPr="00875B68">
        <w:rPr>
          <w:rFonts w:asciiTheme="minorHAnsi" w:hAnsiTheme="minorHAnsi" w:cstheme="minorHAnsi"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color w:val="231F20"/>
        </w:rPr>
        <w:t xml:space="preserve">o </w:t>
      </w:r>
      <w:r w:rsidRPr="00875B68">
        <w:rPr>
          <w:rFonts w:asciiTheme="minorHAnsi" w:hAnsiTheme="minorHAnsi" w:cstheme="minorHAnsi"/>
          <w:color w:val="231F20"/>
          <w:spacing w:val="-3"/>
        </w:rPr>
        <w:t>f</w:t>
      </w:r>
      <w:r w:rsidRPr="00875B68">
        <w:rPr>
          <w:rFonts w:asciiTheme="minorHAnsi" w:hAnsiTheme="minorHAnsi" w:cstheme="minorHAnsi"/>
          <w:color w:val="231F20"/>
        </w:rPr>
        <w:t>o</w:t>
      </w:r>
      <w:r w:rsidRPr="00875B68">
        <w:rPr>
          <w:rFonts w:asciiTheme="minorHAnsi" w:hAnsiTheme="minorHAnsi" w:cstheme="minorHAnsi"/>
          <w:color w:val="231F20"/>
          <w:spacing w:val="-2"/>
        </w:rPr>
        <w:t>r</w:t>
      </w:r>
      <w:r w:rsidRPr="00875B68">
        <w:rPr>
          <w:rFonts w:asciiTheme="minorHAnsi" w:hAnsiTheme="minorHAnsi" w:cstheme="minorHAnsi"/>
          <w:color w:val="231F20"/>
        </w:rPr>
        <w:t>g</w:t>
      </w:r>
      <w:r w:rsidRPr="00875B68">
        <w:rPr>
          <w:rFonts w:asciiTheme="minorHAnsi" w:hAnsiTheme="minorHAnsi" w:cstheme="minorHAnsi"/>
          <w:color w:val="231F20"/>
          <w:spacing w:val="-4"/>
        </w:rPr>
        <w:t>iv</w:t>
      </w:r>
      <w:r w:rsidRPr="00875B68">
        <w:rPr>
          <w:rFonts w:asciiTheme="minorHAnsi" w:hAnsiTheme="minorHAnsi" w:cstheme="minorHAnsi"/>
          <w:color w:val="231F20"/>
        </w:rPr>
        <w:t xml:space="preserve">e those </w:t>
      </w:r>
      <w:r w:rsidRPr="00875B68">
        <w:rPr>
          <w:rFonts w:asciiTheme="minorHAnsi" w:hAnsiTheme="minorHAnsi" w:cstheme="minorHAnsi"/>
          <w:color w:val="231F20"/>
          <w:spacing w:val="-2"/>
        </w:rPr>
        <w:t>w</w:t>
      </w:r>
      <w:r w:rsidRPr="00875B68">
        <w:rPr>
          <w:rFonts w:asciiTheme="minorHAnsi" w:hAnsiTheme="minorHAnsi" w:cstheme="minorHAnsi"/>
          <w:color w:val="231F20"/>
        </w:rPr>
        <w:t>ho a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 xml:space="preserve">e crucifying him and he </w:t>
      </w:r>
      <w:r w:rsidRPr="00875B68">
        <w:rPr>
          <w:rFonts w:asciiTheme="minorHAnsi" w:hAnsiTheme="minorHAnsi" w:cstheme="minorHAnsi"/>
          <w:color w:val="231F20"/>
          <w:spacing w:val="-3"/>
        </w:rPr>
        <w:t>f</w:t>
      </w:r>
      <w:r w:rsidRPr="00875B68">
        <w:rPr>
          <w:rFonts w:asciiTheme="minorHAnsi" w:hAnsiTheme="minorHAnsi" w:cstheme="minorHAnsi"/>
          <w:color w:val="231F20"/>
        </w:rPr>
        <w:t>o</w:t>
      </w:r>
      <w:r w:rsidRPr="00875B68">
        <w:rPr>
          <w:rFonts w:asciiTheme="minorHAnsi" w:hAnsiTheme="minorHAnsi" w:cstheme="minorHAnsi"/>
          <w:color w:val="231F20"/>
          <w:spacing w:val="-2"/>
        </w:rPr>
        <w:t>r</w:t>
      </w:r>
      <w:r w:rsidRPr="00875B68">
        <w:rPr>
          <w:rFonts w:asciiTheme="minorHAnsi" w:hAnsiTheme="minorHAnsi" w:cstheme="minorHAnsi"/>
          <w:color w:val="231F20"/>
        </w:rPr>
        <w:t>g</w:t>
      </w:r>
      <w:r w:rsidRPr="00875B68">
        <w:rPr>
          <w:rFonts w:asciiTheme="minorHAnsi" w:hAnsiTheme="minorHAnsi" w:cstheme="minorHAnsi"/>
          <w:color w:val="231F20"/>
          <w:spacing w:val="-4"/>
        </w:rPr>
        <w:t>iv</w:t>
      </w:r>
      <w:r w:rsidRPr="00875B68">
        <w:rPr>
          <w:rFonts w:asciiTheme="minorHAnsi" w:hAnsiTheme="minorHAnsi" w:cstheme="minorHAnsi"/>
          <w:color w:val="231F20"/>
        </w:rPr>
        <w:t xml:space="preserve">es the 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 xml:space="preserve">epentant thief, </w:t>
      </w:r>
      <w:r w:rsidRPr="00875B68">
        <w:rPr>
          <w:rFonts w:asciiTheme="minorHAnsi" w:hAnsiTheme="minorHAnsi" w:cstheme="minorHAnsi"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color w:val="231F20"/>
        </w:rPr>
        <w:t xml:space="preserve">elling him he will be with Jesus in </w:t>
      </w:r>
      <w:r w:rsidRPr="00875B68">
        <w:rPr>
          <w:rFonts w:asciiTheme="minorHAnsi" w:hAnsiTheme="minorHAnsi" w:cstheme="minorHAnsi"/>
          <w:color w:val="231F20"/>
          <w:spacing w:val="-4"/>
        </w:rPr>
        <w:t>P</w:t>
      </w:r>
      <w:r w:rsidRPr="00875B68">
        <w:rPr>
          <w:rFonts w:asciiTheme="minorHAnsi" w:hAnsiTheme="minorHAnsi" w:cstheme="minorHAnsi"/>
          <w:color w:val="231F20"/>
        </w:rPr>
        <w:t>a</w:t>
      </w:r>
      <w:r w:rsidRPr="00875B68">
        <w:rPr>
          <w:rFonts w:asciiTheme="minorHAnsi" w:hAnsiTheme="minorHAnsi" w:cstheme="minorHAnsi"/>
          <w:color w:val="231F20"/>
          <w:spacing w:val="-4"/>
        </w:rPr>
        <w:t>r</w:t>
      </w:r>
      <w:r w:rsidRPr="00875B68">
        <w:rPr>
          <w:rFonts w:asciiTheme="minorHAnsi" w:hAnsiTheme="minorHAnsi" w:cstheme="minorHAnsi"/>
          <w:color w:val="231F20"/>
        </w:rPr>
        <w:t>adise.</w:t>
      </w:r>
    </w:p>
    <w:p w:rsidR="00875B68" w:rsidRPr="00875B68" w:rsidRDefault="00875B68" w:rsidP="00875B68">
      <w:pPr>
        <w:spacing w:after="0" w:line="120" w:lineRule="auto"/>
        <w:rPr>
          <w:rFonts w:asciiTheme="minorHAnsi" w:hAnsiTheme="minorHAnsi" w:cstheme="minorHAnsi"/>
          <w:bCs/>
        </w:rPr>
      </w:pPr>
    </w:p>
    <w:p w:rsidR="00E84C38" w:rsidRDefault="00E84C38" w:rsidP="00305A55">
      <w:pPr>
        <w:widowControl w:val="0"/>
        <w:autoSpaceDE w:val="0"/>
        <w:autoSpaceDN w:val="0"/>
        <w:adjustRightInd w:val="0"/>
        <w:spacing w:after="0" w:line="312" w:lineRule="auto"/>
        <w:rPr>
          <w:rFonts w:asciiTheme="minorHAnsi" w:hAnsiTheme="minorHAnsi" w:cstheme="minorHAnsi"/>
          <w:color w:val="231F20"/>
          <w:u w:val="single"/>
        </w:rPr>
      </w:pPr>
    </w:p>
    <w:p w:rsidR="00875B68" w:rsidRPr="00875B68" w:rsidRDefault="00875B68" w:rsidP="00305A55">
      <w:pPr>
        <w:widowControl w:val="0"/>
        <w:autoSpaceDE w:val="0"/>
        <w:autoSpaceDN w:val="0"/>
        <w:adjustRightInd w:val="0"/>
        <w:spacing w:after="0" w:line="312" w:lineRule="auto"/>
        <w:rPr>
          <w:rFonts w:asciiTheme="minorHAnsi" w:hAnsiTheme="minorHAnsi" w:cstheme="minorHAnsi"/>
          <w:color w:val="231F20"/>
          <w:u w:val="single"/>
        </w:rPr>
      </w:pPr>
      <w:r w:rsidRPr="00875B68">
        <w:rPr>
          <w:rFonts w:asciiTheme="minorHAnsi" w:hAnsiTheme="minorHAnsi" w:cstheme="minorHAnsi"/>
          <w:color w:val="231F20"/>
          <w:u w:val="single"/>
        </w:rPr>
        <w:lastRenderedPageBreak/>
        <w:t>Questions to think about (discuss – no need to write answers):</w:t>
      </w:r>
    </w:p>
    <w:p w:rsidR="00305A55" w:rsidRDefault="00875B68" w:rsidP="00305A55">
      <w:pPr>
        <w:widowControl w:val="0"/>
        <w:autoSpaceDE w:val="0"/>
        <w:autoSpaceDN w:val="0"/>
        <w:adjustRightInd w:val="0"/>
        <w:spacing w:after="0" w:line="312" w:lineRule="auto"/>
        <w:rPr>
          <w:rFonts w:asciiTheme="minorHAnsi" w:hAnsiTheme="minorHAnsi" w:cstheme="minorHAnsi"/>
          <w:color w:val="231F20"/>
        </w:rPr>
      </w:pPr>
      <w:r w:rsidRPr="00875B68">
        <w:rPr>
          <w:rFonts w:asciiTheme="minorHAnsi" w:hAnsiTheme="minorHAnsi" w:cstheme="minorHAnsi"/>
          <w:color w:val="231F20"/>
        </w:rPr>
        <w:t xml:space="preserve">Q. </w:t>
      </w:r>
      <w:r w:rsidRPr="00875B68">
        <w:rPr>
          <w:rFonts w:asciiTheme="minorHAnsi" w:hAnsiTheme="minorHAnsi" w:cstheme="minorHAnsi"/>
          <w:color w:val="231F20"/>
          <w:spacing w:val="42"/>
        </w:rPr>
        <w:t xml:space="preserve"> </w:t>
      </w:r>
      <w:r w:rsidR="003F5692" w:rsidRPr="00875B68">
        <w:rPr>
          <w:rFonts w:asciiTheme="minorHAnsi" w:hAnsiTheme="minorHAnsi" w:cstheme="minorHAnsi"/>
          <w:color w:val="231F20"/>
        </w:rPr>
        <w:t xml:space="preserve">What do Jesus’ </w:t>
      </w:r>
      <w:r w:rsidR="003F5692" w:rsidRPr="00875B68">
        <w:rPr>
          <w:rFonts w:asciiTheme="minorHAnsi" w:hAnsiTheme="minorHAnsi" w:cstheme="minorHAnsi"/>
          <w:color w:val="231F20"/>
          <w:spacing w:val="-3"/>
        </w:rPr>
        <w:t>w</w:t>
      </w:r>
      <w:r w:rsidR="003F5692" w:rsidRPr="00875B68">
        <w:rPr>
          <w:rFonts w:asciiTheme="minorHAnsi" w:hAnsiTheme="minorHAnsi" w:cstheme="minorHAnsi"/>
          <w:color w:val="231F20"/>
        </w:rPr>
        <w:t>o</w:t>
      </w:r>
      <w:r w:rsidR="003F5692" w:rsidRPr="00875B68">
        <w:rPr>
          <w:rFonts w:asciiTheme="minorHAnsi" w:hAnsiTheme="minorHAnsi" w:cstheme="minorHAnsi"/>
          <w:color w:val="231F20"/>
          <w:spacing w:val="-3"/>
        </w:rPr>
        <w:t>r</w:t>
      </w:r>
      <w:r w:rsidR="003F5692" w:rsidRPr="00875B68">
        <w:rPr>
          <w:rFonts w:asciiTheme="minorHAnsi" w:hAnsiTheme="minorHAnsi" w:cstheme="minorHAnsi"/>
          <w:color w:val="231F20"/>
        </w:rPr>
        <w:t>ds f</w:t>
      </w:r>
      <w:r w:rsidR="003F5692" w:rsidRPr="00875B68">
        <w:rPr>
          <w:rFonts w:asciiTheme="minorHAnsi" w:hAnsiTheme="minorHAnsi" w:cstheme="minorHAnsi"/>
          <w:color w:val="231F20"/>
          <w:spacing w:val="-3"/>
        </w:rPr>
        <w:t>r</w:t>
      </w:r>
      <w:r w:rsidR="003F5692" w:rsidRPr="00875B68">
        <w:rPr>
          <w:rFonts w:asciiTheme="minorHAnsi" w:hAnsiTheme="minorHAnsi" w:cstheme="minorHAnsi"/>
          <w:color w:val="231F20"/>
        </w:rPr>
        <w:t>om the C</w:t>
      </w:r>
      <w:r w:rsidR="003F5692" w:rsidRPr="00875B68">
        <w:rPr>
          <w:rFonts w:asciiTheme="minorHAnsi" w:hAnsiTheme="minorHAnsi" w:cstheme="minorHAnsi"/>
          <w:color w:val="231F20"/>
          <w:spacing w:val="-3"/>
        </w:rPr>
        <w:t>r</w:t>
      </w:r>
      <w:r w:rsidR="003F5692" w:rsidRPr="00875B68">
        <w:rPr>
          <w:rFonts w:asciiTheme="minorHAnsi" w:hAnsiTheme="minorHAnsi" w:cstheme="minorHAnsi"/>
          <w:color w:val="231F20"/>
        </w:rPr>
        <w:t xml:space="preserve">oss </w:t>
      </w:r>
      <w:r w:rsidR="003F5692" w:rsidRPr="00875B68">
        <w:rPr>
          <w:rFonts w:asciiTheme="minorHAnsi" w:hAnsiTheme="minorHAnsi" w:cstheme="minorHAnsi"/>
          <w:color w:val="231F20"/>
          <w:spacing w:val="-2"/>
        </w:rPr>
        <w:t>t</w:t>
      </w:r>
      <w:r w:rsidR="003F5692" w:rsidRPr="00875B68">
        <w:rPr>
          <w:rFonts w:asciiTheme="minorHAnsi" w:hAnsiTheme="minorHAnsi" w:cstheme="minorHAnsi"/>
          <w:color w:val="231F20"/>
        </w:rPr>
        <w:t xml:space="preserve">ell us about him? </w:t>
      </w:r>
    </w:p>
    <w:p w:rsidR="00305A55" w:rsidRDefault="003F5692" w:rsidP="00305A55">
      <w:pPr>
        <w:widowControl w:val="0"/>
        <w:autoSpaceDE w:val="0"/>
        <w:autoSpaceDN w:val="0"/>
        <w:adjustRightInd w:val="0"/>
        <w:spacing w:after="0" w:line="312" w:lineRule="auto"/>
        <w:rPr>
          <w:rFonts w:asciiTheme="minorHAnsi" w:hAnsiTheme="minorHAnsi" w:cstheme="minorHAnsi"/>
          <w:color w:val="231F20"/>
          <w:position w:val="1"/>
        </w:rPr>
      </w:pPr>
      <w:r w:rsidRPr="00875B68">
        <w:rPr>
          <w:rFonts w:asciiTheme="minorHAnsi" w:hAnsiTheme="minorHAnsi" w:cstheme="minorHAnsi"/>
          <w:color w:val="231F20"/>
        </w:rPr>
        <w:t xml:space="preserve">Q. </w:t>
      </w:r>
      <w:r w:rsidRPr="00875B68">
        <w:rPr>
          <w:rFonts w:asciiTheme="minorHAnsi" w:hAnsiTheme="minorHAnsi" w:cstheme="minorHAnsi"/>
          <w:color w:val="231F20"/>
          <w:spacing w:val="42"/>
        </w:rPr>
        <w:t xml:space="preserve"> </w:t>
      </w:r>
      <w:r w:rsidRPr="00875B68">
        <w:rPr>
          <w:rFonts w:asciiTheme="minorHAnsi" w:hAnsiTheme="minorHAnsi" w:cstheme="minorHAnsi"/>
          <w:color w:val="231F20"/>
        </w:rPr>
        <w:t>H</w:t>
      </w:r>
      <w:r w:rsidRPr="00875B68">
        <w:rPr>
          <w:rFonts w:asciiTheme="minorHAnsi" w:hAnsiTheme="minorHAnsi" w:cstheme="minorHAnsi"/>
          <w:color w:val="231F20"/>
          <w:spacing w:val="-1"/>
        </w:rPr>
        <w:t>o</w:t>
      </w:r>
      <w:r w:rsidRPr="00875B68">
        <w:rPr>
          <w:rFonts w:asciiTheme="minorHAnsi" w:hAnsiTheme="minorHAnsi" w:cstheme="minorHAnsi"/>
          <w:color w:val="231F20"/>
        </w:rPr>
        <w:t xml:space="preserve">w does Jesus’ death help us </w:t>
      </w:r>
      <w:r w:rsidRPr="00875B68">
        <w:rPr>
          <w:rFonts w:asciiTheme="minorHAnsi" w:hAnsiTheme="minorHAnsi" w:cstheme="minorHAnsi"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color w:val="231F20"/>
        </w:rPr>
        <w:t>o understand his</w:t>
      </w:r>
      <w:r>
        <w:rPr>
          <w:rFonts w:asciiTheme="minorHAnsi" w:hAnsiTheme="minorHAnsi" w:cstheme="minorHAnsi"/>
          <w:color w:val="231F20"/>
        </w:rPr>
        <w:t xml:space="preserve"> </w:t>
      </w:r>
      <w:r w:rsidRPr="00875B68">
        <w:rPr>
          <w:rFonts w:asciiTheme="minorHAnsi" w:hAnsiTheme="minorHAnsi" w:cstheme="minorHAnsi"/>
          <w:color w:val="231F20"/>
          <w:position w:val="1"/>
        </w:rPr>
        <w:t>humanity?</w:t>
      </w:r>
    </w:p>
    <w:p w:rsidR="00305A55" w:rsidRDefault="003F5692" w:rsidP="00305A55">
      <w:pPr>
        <w:widowControl w:val="0"/>
        <w:autoSpaceDE w:val="0"/>
        <w:autoSpaceDN w:val="0"/>
        <w:adjustRightInd w:val="0"/>
        <w:spacing w:after="0" w:line="312" w:lineRule="auto"/>
        <w:rPr>
          <w:rFonts w:asciiTheme="minorHAnsi" w:hAnsiTheme="minorHAnsi" w:cstheme="minorHAnsi"/>
          <w:color w:val="231F20"/>
        </w:rPr>
      </w:pPr>
      <w:r w:rsidRPr="00875B68">
        <w:rPr>
          <w:rFonts w:asciiTheme="minorHAnsi" w:hAnsiTheme="minorHAnsi" w:cstheme="minorHAnsi"/>
          <w:color w:val="231F20"/>
        </w:rPr>
        <w:t xml:space="preserve">Q. </w:t>
      </w:r>
      <w:r w:rsidRPr="00875B68">
        <w:rPr>
          <w:rFonts w:asciiTheme="minorHAnsi" w:hAnsiTheme="minorHAnsi" w:cstheme="minorHAnsi"/>
          <w:color w:val="231F20"/>
          <w:spacing w:val="42"/>
        </w:rPr>
        <w:t xml:space="preserve"> </w:t>
      </w:r>
      <w:r w:rsidRPr="00875B68">
        <w:rPr>
          <w:rFonts w:asciiTheme="minorHAnsi" w:hAnsiTheme="minorHAnsi" w:cstheme="minorHAnsi"/>
          <w:color w:val="231F20"/>
        </w:rPr>
        <w:t>W</w:t>
      </w:r>
      <w:r w:rsidRPr="00875B68">
        <w:rPr>
          <w:rFonts w:asciiTheme="minorHAnsi" w:hAnsiTheme="minorHAnsi" w:cstheme="minorHAnsi"/>
          <w:color w:val="231F20"/>
          <w:spacing w:val="-4"/>
        </w:rPr>
        <w:t>h</w:t>
      </w:r>
      <w:r w:rsidRPr="00875B68">
        <w:rPr>
          <w:rFonts w:asciiTheme="minorHAnsi" w:hAnsiTheme="minorHAnsi" w:cstheme="minorHAnsi"/>
          <w:color w:val="231F20"/>
        </w:rPr>
        <w:t xml:space="preserve">y do </w:t>
      </w:r>
      <w:r w:rsidRPr="00875B68">
        <w:rPr>
          <w:rFonts w:asciiTheme="minorHAnsi" w:hAnsiTheme="minorHAnsi" w:cstheme="minorHAnsi"/>
          <w:color w:val="231F20"/>
          <w:spacing w:val="-4"/>
        </w:rPr>
        <w:t>y</w:t>
      </w:r>
      <w:r w:rsidRPr="00875B68">
        <w:rPr>
          <w:rFonts w:asciiTheme="minorHAnsi" w:hAnsiTheme="minorHAnsi" w:cstheme="minorHAnsi"/>
          <w:color w:val="231F20"/>
        </w:rPr>
        <w:t xml:space="preserve">ou think the 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>epentant thief as</w:t>
      </w:r>
      <w:r w:rsidRPr="00875B68">
        <w:rPr>
          <w:rFonts w:asciiTheme="minorHAnsi" w:hAnsiTheme="minorHAnsi" w:cstheme="minorHAnsi"/>
          <w:color w:val="231F20"/>
          <w:spacing w:val="-1"/>
        </w:rPr>
        <w:t>k</w:t>
      </w:r>
      <w:r w:rsidRPr="00875B68">
        <w:rPr>
          <w:rFonts w:asciiTheme="minorHAnsi" w:hAnsiTheme="minorHAnsi" w:cstheme="minorHAnsi"/>
          <w:color w:val="231F20"/>
        </w:rPr>
        <w:t xml:space="preserve">s </w:t>
      </w:r>
      <w:r w:rsidRPr="00875B68">
        <w:rPr>
          <w:rFonts w:asciiTheme="minorHAnsi" w:hAnsiTheme="minorHAnsi" w:cstheme="minorHAnsi"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color w:val="231F20"/>
        </w:rPr>
        <w:t xml:space="preserve">o be 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>emembe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 xml:space="preserve">ed? </w:t>
      </w:r>
    </w:p>
    <w:p w:rsidR="003F5692" w:rsidRPr="00305A55" w:rsidRDefault="00305A55" w:rsidP="00305A55">
      <w:pPr>
        <w:widowControl w:val="0"/>
        <w:autoSpaceDE w:val="0"/>
        <w:autoSpaceDN w:val="0"/>
        <w:adjustRightInd w:val="0"/>
        <w:spacing w:after="0" w:line="312" w:lineRule="auto"/>
        <w:rPr>
          <w:rFonts w:asciiTheme="minorHAnsi" w:hAnsiTheme="minorHAnsi" w:cstheme="minorHAnsi"/>
          <w:color w:val="231F20"/>
        </w:rPr>
      </w:pPr>
      <w:r>
        <w:rPr>
          <w:rFonts w:asciiTheme="minorHAnsi" w:hAnsiTheme="minorHAnsi" w:cstheme="minorHAnsi"/>
          <w:color w:val="231F20"/>
        </w:rPr>
        <w:t xml:space="preserve">Q.   </w:t>
      </w:r>
      <w:r w:rsidR="003F5692" w:rsidRPr="00875B68">
        <w:rPr>
          <w:rFonts w:asciiTheme="minorHAnsi" w:hAnsiTheme="minorHAnsi" w:cstheme="minorHAnsi"/>
          <w:color w:val="231F20"/>
        </w:rPr>
        <w:t xml:space="preserve">What do </w:t>
      </w:r>
      <w:r w:rsidR="003F5692" w:rsidRPr="00875B68">
        <w:rPr>
          <w:rFonts w:asciiTheme="minorHAnsi" w:hAnsiTheme="minorHAnsi" w:cstheme="minorHAnsi"/>
          <w:color w:val="231F20"/>
          <w:spacing w:val="-4"/>
        </w:rPr>
        <w:t>y</w:t>
      </w:r>
      <w:r w:rsidR="003F5692" w:rsidRPr="00875B68">
        <w:rPr>
          <w:rFonts w:asciiTheme="minorHAnsi" w:hAnsiTheme="minorHAnsi" w:cstheme="minorHAnsi"/>
          <w:color w:val="231F20"/>
        </w:rPr>
        <w:t>ou think he must h</w:t>
      </w:r>
      <w:r w:rsidR="003F5692" w:rsidRPr="00875B68">
        <w:rPr>
          <w:rFonts w:asciiTheme="minorHAnsi" w:hAnsiTheme="minorHAnsi" w:cstheme="minorHAnsi"/>
          <w:color w:val="231F20"/>
          <w:spacing w:val="-4"/>
        </w:rPr>
        <w:t>av</w:t>
      </w:r>
      <w:r w:rsidR="003F5692" w:rsidRPr="00875B68">
        <w:rPr>
          <w:rFonts w:asciiTheme="minorHAnsi" w:hAnsiTheme="minorHAnsi" w:cstheme="minorHAnsi"/>
          <w:color w:val="231F20"/>
        </w:rPr>
        <w:t>e beli</w:t>
      </w:r>
      <w:r w:rsidR="003F5692" w:rsidRPr="00875B68">
        <w:rPr>
          <w:rFonts w:asciiTheme="minorHAnsi" w:hAnsiTheme="minorHAnsi" w:cstheme="minorHAnsi"/>
          <w:color w:val="231F20"/>
          <w:spacing w:val="-2"/>
        </w:rPr>
        <w:t>e</w:t>
      </w:r>
      <w:r w:rsidR="003F5692" w:rsidRPr="00875B68">
        <w:rPr>
          <w:rFonts w:asciiTheme="minorHAnsi" w:hAnsiTheme="minorHAnsi" w:cstheme="minorHAnsi"/>
          <w:color w:val="231F20"/>
          <w:spacing w:val="-4"/>
        </w:rPr>
        <w:t>v</w:t>
      </w:r>
      <w:r w:rsidR="003F5692" w:rsidRPr="00875B68">
        <w:rPr>
          <w:rFonts w:asciiTheme="minorHAnsi" w:hAnsiTheme="minorHAnsi" w:cstheme="minorHAnsi"/>
          <w:color w:val="231F20"/>
        </w:rPr>
        <w:t>ed about Jesus?</w:t>
      </w:r>
    </w:p>
    <w:p w:rsidR="00305A55" w:rsidRDefault="003F5692" w:rsidP="00305A55">
      <w:pPr>
        <w:widowControl w:val="0"/>
        <w:autoSpaceDE w:val="0"/>
        <w:autoSpaceDN w:val="0"/>
        <w:adjustRightInd w:val="0"/>
        <w:spacing w:after="0" w:line="240" w:lineRule="auto"/>
        <w:ind w:right="-20"/>
        <w:rPr>
          <w:rFonts w:asciiTheme="minorHAnsi" w:hAnsiTheme="minorHAnsi" w:cstheme="minorHAnsi"/>
          <w:color w:val="231F20"/>
        </w:rPr>
      </w:pPr>
      <w:r w:rsidRPr="00875B68">
        <w:rPr>
          <w:rFonts w:asciiTheme="minorHAnsi" w:hAnsiTheme="minorHAnsi" w:cstheme="minorHAnsi"/>
          <w:color w:val="231F20"/>
        </w:rPr>
        <w:t xml:space="preserve">Q. </w:t>
      </w:r>
      <w:r w:rsidRPr="00875B68">
        <w:rPr>
          <w:rFonts w:asciiTheme="minorHAnsi" w:hAnsiTheme="minorHAnsi" w:cstheme="minorHAnsi"/>
          <w:color w:val="231F20"/>
          <w:spacing w:val="42"/>
        </w:rPr>
        <w:t xml:space="preserve"> </w:t>
      </w:r>
      <w:r w:rsidRPr="00875B68">
        <w:rPr>
          <w:rFonts w:asciiTheme="minorHAnsi" w:hAnsiTheme="minorHAnsi" w:cstheme="minorHAnsi"/>
          <w:color w:val="231F20"/>
        </w:rPr>
        <w:t xml:space="preserve">What does the centurion mean </w:t>
      </w:r>
      <w:r w:rsidRPr="00875B68">
        <w:rPr>
          <w:rFonts w:asciiTheme="minorHAnsi" w:hAnsiTheme="minorHAnsi" w:cstheme="minorHAnsi"/>
          <w:color w:val="231F20"/>
          <w:spacing w:val="-2"/>
        </w:rPr>
        <w:t>w</w:t>
      </w:r>
      <w:r w:rsidRPr="00875B68">
        <w:rPr>
          <w:rFonts w:asciiTheme="minorHAnsi" w:hAnsiTheme="minorHAnsi" w:cstheme="minorHAnsi"/>
          <w:color w:val="231F20"/>
        </w:rPr>
        <w:t>hen he called Jesus the</w:t>
      </w:r>
      <w:r>
        <w:rPr>
          <w:rFonts w:asciiTheme="minorHAnsi" w:hAnsiTheme="minorHAnsi" w:cstheme="minorHAnsi"/>
          <w:color w:val="231F20"/>
        </w:rPr>
        <w:t xml:space="preserve"> </w:t>
      </w:r>
      <w:r w:rsidRPr="00875B68">
        <w:rPr>
          <w:rFonts w:asciiTheme="minorHAnsi" w:hAnsiTheme="minorHAnsi" w:cstheme="minorHAnsi"/>
          <w:color w:val="231F20"/>
        </w:rPr>
        <w:t xml:space="preserve">Son of God and </w:t>
      </w:r>
      <w:r w:rsidRPr="00875B68">
        <w:rPr>
          <w:rFonts w:asciiTheme="minorHAnsi" w:hAnsiTheme="minorHAnsi" w:cstheme="minorHAnsi"/>
          <w:color w:val="231F20"/>
          <w:spacing w:val="-2"/>
        </w:rPr>
        <w:t>w</w:t>
      </w:r>
      <w:r w:rsidRPr="00875B68">
        <w:rPr>
          <w:rFonts w:asciiTheme="minorHAnsi" w:hAnsiTheme="minorHAnsi" w:cstheme="minorHAnsi"/>
          <w:color w:val="231F20"/>
          <w:spacing w:val="-4"/>
        </w:rPr>
        <w:t>h</w:t>
      </w:r>
      <w:r w:rsidRPr="00875B68">
        <w:rPr>
          <w:rFonts w:asciiTheme="minorHAnsi" w:hAnsiTheme="minorHAnsi" w:cstheme="minorHAnsi"/>
          <w:color w:val="231F20"/>
        </w:rPr>
        <w:t xml:space="preserve">y </w:t>
      </w:r>
      <w:proofErr w:type="gramStart"/>
      <w:r w:rsidRPr="00875B68">
        <w:rPr>
          <w:rFonts w:asciiTheme="minorHAnsi" w:hAnsiTheme="minorHAnsi" w:cstheme="minorHAnsi"/>
          <w:color w:val="231F20"/>
        </w:rPr>
        <w:t>do</w:t>
      </w:r>
      <w:proofErr w:type="gramEnd"/>
      <w:r w:rsidRPr="00875B68">
        <w:rPr>
          <w:rFonts w:asciiTheme="minorHAnsi" w:hAnsiTheme="minorHAnsi" w:cstheme="minorHAnsi"/>
          <w:color w:val="231F20"/>
        </w:rPr>
        <w:t xml:space="preserve"> </w:t>
      </w:r>
      <w:r w:rsidRPr="00875B68">
        <w:rPr>
          <w:rFonts w:asciiTheme="minorHAnsi" w:hAnsiTheme="minorHAnsi" w:cstheme="minorHAnsi"/>
          <w:color w:val="231F20"/>
          <w:spacing w:val="-4"/>
        </w:rPr>
        <w:t>y</w:t>
      </w:r>
      <w:r w:rsidRPr="00875B68">
        <w:rPr>
          <w:rFonts w:asciiTheme="minorHAnsi" w:hAnsiTheme="minorHAnsi" w:cstheme="minorHAnsi"/>
          <w:color w:val="231F20"/>
        </w:rPr>
        <w:t xml:space="preserve">ou think he said this? </w:t>
      </w:r>
    </w:p>
    <w:p w:rsidR="003F5692" w:rsidRPr="00305A55" w:rsidRDefault="00305A55" w:rsidP="00305A55">
      <w:pPr>
        <w:widowControl w:val="0"/>
        <w:autoSpaceDE w:val="0"/>
        <w:autoSpaceDN w:val="0"/>
        <w:adjustRightInd w:val="0"/>
        <w:spacing w:after="0" w:line="240" w:lineRule="auto"/>
        <w:ind w:right="-20"/>
        <w:rPr>
          <w:rFonts w:asciiTheme="minorHAnsi" w:hAnsiTheme="minorHAnsi" w:cstheme="minorHAnsi"/>
          <w:color w:val="231F20"/>
        </w:rPr>
      </w:pPr>
      <w:r>
        <w:rPr>
          <w:rFonts w:asciiTheme="minorHAnsi" w:hAnsiTheme="minorHAnsi" w:cstheme="minorHAnsi"/>
          <w:color w:val="231F20"/>
        </w:rPr>
        <w:t xml:space="preserve">Q.   </w:t>
      </w:r>
      <w:r w:rsidR="003F5692" w:rsidRPr="00875B68">
        <w:rPr>
          <w:rFonts w:asciiTheme="minorHAnsi" w:hAnsiTheme="minorHAnsi" w:cstheme="minorHAnsi"/>
          <w:color w:val="231F20"/>
        </w:rPr>
        <w:t xml:space="preserve">What do </w:t>
      </w:r>
      <w:r w:rsidR="003F5692" w:rsidRPr="00875B68">
        <w:rPr>
          <w:rFonts w:asciiTheme="minorHAnsi" w:hAnsiTheme="minorHAnsi" w:cstheme="minorHAnsi"/>
          <w:color w:val="231F20"/>
          <w:spacing w:val="-4"/>
        </w:rPr>
        <w:t>y</w:t>
      </w:r>
      <w:r w:rsidR="003F5692" w:rsidRPr="00875B68">
        <w:rPr>
          <w:rFonts w:asciiTheme="minorHAnsi" w:hAnsiTheme="minorHAnsi" w:cstheme="minorHAnsi"/>
          <w:color w:val="231F20"/>
        </w:rPr>
        <w:t xml:space="preserve">ou think Mary and the </w:t>
      </w:r>
      <w:r w:rsidR="003F5692" w:rsidRPr="00875B68">
        <w:rPr>
          <w:rFonts w:asciiTheme="minorHAnsi" w:hAnsiTheme="minorHAnsi" w:cstheme="minorHAnsi"/>
          <w:color w:val="231F20"/>
          <w:spacing w:val="-3"/>
        </w:rPr>
        <w:t>w</w:t>
      </w:r>
      <w:r w:rsidR="003F5692" w:rsidRPr="00875B68">
        <w:rPr>
          <w:rFonts w:asciiTheme="minorHAnsi" w:hAnsiTheme="minorHAnsi" w:cstheme="minorHAnsi"/>
          <w:color w:val="231F20"/>
        </w:rPr>
        <w:t xml:space="preserve">omen </w:t>
      </w:r>
      <w:r w:rsidR="003F5692" w:rsidRPr="00875B68">
        <w:rPr>
          <w:rFonts w:asciiTheme="minorHAnsi" w:hAnsiTheme="minorHAnsi" w:cstheme="minorHAnsi"/>
          <w:color w:val="231F20"/>
          <w:spacing w:val="-3"/>
        </w:rPr>
        <w:t>f</w:t>
      </w:r>
      <w:r w:rsidR="003F5692" w:rsidRPr="00875B68">
        <w:rPr>
          <w:rFonts w:asciiTheme="minorHAnsi" w:hAnsiTheme="minorHAnsi" w:cstheme="minorHAnsi"/>
          <w:color w:val="231F20"/>
        </w:rPr>
        <w:t>elt?</w:t>
      </w:r>
    </w:p>
    <w:p w:rsidR="00875B68" w:rsidRPr="00875B68" w:rsidRDefault="00875B68" w:rsidP="003F5692">
      <w:pPr>
        <w:widowControl w:val="0"/>
        <w:autoSpaceDE w:val="0"/>
        <w:autoSpaceDN w:val="0"/>
        <w:adjustRightInd w:val="0"/>
        <w:spacing w:after="0" w:line="312" w:lineRule="auto"/>
        <w:ind w:right="147"/>
        <w:rPr>
          <w:rFonts w:asciiTheme="minorHAnsi" w:hAnsiTheme="minorHAnsi" w:cstheme="minorHAnsi"/>
          <w:bCs/>
        </w:rPr>
      </w:pPr>
    </w:p>
    <w:p w:rsidR="003F5692" w:rsidRPr="00875B68" w:rsidRDefault="003F5692" w:rsidP="003F5692">
      <w:pPr>
        <w:widowControl w:val="0"/>
        <w:autoSpaceDE w:val="0"/>
        <w:autoSpaceDN w:val="0"/>
        <w:adjustRightInd w:val="0"/>
        <w:spacing w:before="56" w:after="0" w:line="240" w:lineRule="auto"/>
        <w:ind w:left="20" w:right="-20"/>
        <w:rPr>
          <w:rFonts w:asciiTheme="minorHAnsi" w:hAnsiTheme="minorHAnsi" w:cstheme="minorHAnsi"/>
          <w:color w:val="000000"/>
        </w:rPr>
      </w:pPr>
      <w:r>
        <w:rPr>
          <w:rFonts w:asciiTheme="minorHAnsi" w:hAnsiTheme="minorHAnsi" w:cstheme="minorHAnsi"/>
          <w:color w:val="231F20"/>
          <w:spacing w:val="-4"/>
        </w:rPr>
        <w:t xml:space="preserve">After thinking about the times leading up to Jesus’ death, reflect </w:t>
      </w:r>
      <w:r w:rsidRPr="00875B68">
        <w:rPr>
          <w:rFonts w:asciiTheme="minorHAnsi" w:hAnsiTheme="minorHAnsi" w:cstheme="minorHAnsi"/>
          <w:color w:val="231F20"/>
        </w:rPr>
        <w:t xml:space="preserve">on the </w:t>
      </w:r>
      <w:r w:rsidRPr="00305A55">
        <w:rPr>
          <w:rFonts w:asciiTheme="minorHAnsi" w:hAnsiTheme="minorHAnsi" w:cstheme="minorHAnsi"/>
          <w:color w:val="231F20"/>
          <w:u w:val="single"/>
        </w:rPr>
        <w:t>Sor</w:t>
      </w:r>
      <w:r w:rsidRPr="00305A55">
        <w:rPr>
          <w:rFonts w:asciiTheme="minorHAnsi" w:hAnsiTheme="minorHAnsi" w:cstheme="minorHAnsi"/>
          <w:color w:val="231F20"/>
          <w:spacing w:val="-3"/>
          <w:u w:val="single"/>
        </w:rPr>
        <w:t>r</w:t>
      </w:r>
      <w:r w:rsidRPr="00305A55">
        <w:rPr>
          <w:rFonts w:asciiTheme="minorHAnsi" w:hAnsiTheme="minorHAnsi" w:cstheme="minorHAnsi"/>
          <w:color w:val="231F20"/>
          <w:spacing w:val="-1"/>
          <w:u w:val="single"/>
        </w:rPr>
        <w:t>o</w:t>
      </w:r>
      <w:r w:rsidRPr="00305A55">
        <w:rPr>
          <w:rFonts w:asciiTheme="minorHAnsi" w:hAnsiTheme="minorHAnsi" w:cstheme="minorHAnsi"/>
          <w:color w:val="231F20"/>
          <w:u w:val="single"/>
        </w:rPr>
        <w:t>wful M</w:t>
      </w:r>
      <w:r w:rsidRPr="00305A55">
        <w:rPr>
          <w:rFonts w:asciiTheme="minorHAnsi" w:hAnsiTheme="minorHAnsi" w:cstheme="minorHAnsi"/>
          <w:color w:val="231F20"/>
          <w:spacing w:val="-2"/>
          <w:u w:val="single"/>
        </w:rPr>
        <w:t>y</w:t>
      </w:r>
      <w:r w:rsidRPr="00305A55">
        <w:rPr>
          <w:rFonts w:asciiTheme="minorHAnsi" w:hAnsiTheme="minorHAnsi" w:cstheme="minorHAnsi"/>
          <w:color w:val="231F20"/>
          <w:u w:val="single"/>
        </w:rPr>
        <w:t>s</w:t>
      </w:r>
      <w:r w:rsidRPr="00305A55">
        <w:rPr>
          <w:rFonts w:asciiTheme="minorHAnsi" w:hAnsiTheme="minorHAnsi" w:cstheme="minorHAnsi"/>
          <w:color w:val="231F20"/>
          <w:spacing w:val="-2"/>
          <w:u w:val="single"/>
        </w:rPr>
        <w:t>t</w:t>
      </w:r>
      <w:r w:rsidRPr="00305A55">
        <w:rPr>
          <w:rFonts w:asciiTheme="minorHAnsi" w:hAnsiTheme="minorHAnsi" w:cstheme="minorHAnsi"/>
          <w:color w:val="231F20"/>
          <w:u w:val="single"/>
        </w:rPr>
        <w:t xml:space="preserve">eries of the </w:t>
      </w:r>
      <w:r w:rsidRPr="00305A55">
        <w:rPr>
          <w:rFonts w:asciiTheme="minorHAnsi" w:hAnsiTheme="minorHAnsi" w:cstheme="minorHAnsi"/>
          <w:color w:val="231F20"/>
          <w:spacing w:val="-4"/>
          <w:u w:val="single"/>
        </w:rPr>
        <w:t>R</w:t>
      </w:r>
      <w:r w:rsidRPr="00305A55">
        <w:rPr>
          <w:rFonts w:asciiTheme="minorHAnsi" w:hAnsiTheme="minorHAnsi" w:cstheme="minorHAnsi"/>
          <w:color w:val="231F20"/>
          <w:u w:val="single"/>
        </w:rPr>
        <w:t>osary</w:t>
      </w:r>
      <w:r w:rsidRPr="00875B68">
        <w:rPr>
          <w:rFonts w:asciiTheme="minorHAnsi" w:hAnsiTheme="minorHAnsi" w:cstheme="minorHAnsi"/>
          <w:color w:val="231F20"/>
        </w:rPr>
        <w:t xml:space="preserve"> –</w:t>
      </w:r>
    </w:p>
    <w:p w:rsidR="003F5692" w:rsidRPr="00875B68" w:rsidRDefault="003F5692" w:rsidP="003F5692">
      <w:pPr>
        <w:widowControl w:val="0"/>
        <w:autoSpaceDE w:val="0"/>
        <w:autoSpaceDN w:val="0"/>
        <w:adjustRightInd w:val="0"/>
        <w:spacing w:before="50" w:after="0" w:line="259" w:lineRule="auto"/>
        <w:ind w:left="580" w:right="258" w:hanging="277"/>
        <w:rPr>
          <w:rFonts w:asciiTheme="minorHAnsi" w:hAnsiTheme="minorHAnsi" w:cstheme="minorHAnsi"/>
          <w:color w:val="000000"/>
        </w:rPr>
      </w:pPr>
      <w:r w:rsidRPr="00875B68">
        <w:rPr>
          <w:rFonts w:asciiTheme="minorHAnsi" w:hAnsiTheme="minorHAnsi" w:cstheme="minorHAnsi"/>
          <w:color w:val="231F20"/>
        </w:rPr>
        <w:t xml:space="preserve">1  </w:t>
      </w:r>
      <w:r w:rsidRPr="00875B68">
        <w:rPr>
          <w:rFonts w:asciiTheme="minorHAnsi" w:hAnsiTheme="minorHAnsi" w:cstheme="minorHAnsi"/>
          <w:color w:val="231F20"/>
          <w:spacing w:val="9"/>
        </w:rPr>
        <w:t xml:space="preserve"> </w:t>
      </w:r>
      <w:r w:rsidRPr="00875B68">
        <w:rPr>
          <w:rFonts w:asciiTheme="minorHAnsi" w:hAnsiTheme="minorHAnsi" w:cstheme="minorHAnsi"/>
          <w:color w:val="231F20"/>
        </w:rPr>
        <w:t>The Ago</w:t>
      </w:r>
      <w:r w:rsidRPr="00875B68">
        <w:rPr>
          <w:rFonts w:asciiTheme="minorHAnsi" w:hAnsiTheme="minorHAnsi" w:cstheme="minorHAnsi"/>
          <w:color w:val="231F20"/>
          <w:spacing w:val="-4"/>
        </w:rPr>
        <w:t>n</w:t>
      </w:r>
      <w:r w:rsidRPr="00875B68">
        <w:rPr>
          <w:rFonts w:asciiTheme="minorHAnsi" w:hAnsiTheme="minorHAnsi" w:cstheme="minorHAnsi"/>
          <w:color w:val="231F20"/>
        </w:rPr>
        <w:t>y in the Ga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 xml:space="preserve">den – </w:t>
      </w:r>
      <w:r w:rsidRPr="00875B68">
        <w:rPr>
          <w:rFonts w:asciiTheme="minorHAnsi" w:hAnsiTheme="minorHAnsi" w:cstheme="minorHAnsi"/>
          <w:color w:val="231F20"/>
          <w:spacing w:val="-2"/>
        </w:rPr>
        <w:t>w</w:t>
      </w:r>
      <w:r w:rsidRPr="00875B68">
        <w:rPr>
          <w:rFonts w:asciiTheme="minorHAnsi" w:hAnsiTheme="minorHAnsi" w:cstheme="minorHAnsi"/>
          <w:color w:val="231F20"/>
        </w:rPr>
        <w:t xml:space="preserve">hen Jesus </w:t>
      </w:r>
      <w:r w:rsidRPr="00875B68">
        <w:rPr>
          <w:rFonts w:asciiTheme="minorHAnsi" w:hAnsiTheme="minorHAnsi" w:cstheme="minorHAnsi"/>
          <w:color w:val="231F20"/>
          <w:spacing w:val="-4"/>
        </w:rPr>
        <w:t>w</w:t>
      </w:r>
      <w:r w:rsidRPr="00875B68">
        <w:rPr>
          <w:rFonts w:asciiTheme="minorHAnsi" w:hAnsiTheme="minorHAnsi" w:cstheme="minorHAnsi"/>
          <w:color w:val="231F20"/>
        </w:rPr>
        <w:t>as af</w:t>
      </w:r>
      <w:r w:rsidRPr="00875B68">
        <w:rPr>
          <w:rFonts w:asciiTheme="minorHAnsi" w:hAnsiTheme="minorHAnsi" w:cstheme="minorHAnsi"/>
          <w:color w:val="231F20"/>
          <w:spacing w:val="-4"/>
        </w:rPr>
        <w:t>r</w:t>
      </w:r>
      <w:r w:rsidRPr="00875B68">
        <w:rPr>
          <w:rFonts w:asciiTheme="minorHAnsi" w:hAnsiTheme="minorHAnsi" w:cstheme="minorHAnsi"/>
          <w:color w:val="231F20"/>
        </w:rPr>
        <w:t xml:space="preserve">aid and </w:t>
      </w:r>
      <w:r w:rsidRPr="00875B68">
        <w:rPr>
          <w:rFonts w:asciiTheme="minorHAnsi" w:hAnsiTheme="minorHAnsi" w:cstheme="minorHAnsi"/>
          <w:color w:val="231F20"/>
          <w:spacing w:val="-3"/>
        </w:rPr>
        <w:t>w</w:t>
      </w:r>
      <w:r w:rsidRPr="00875B68">
        <w:rPr>
          <w:rFonts w:asciiTheme="minorHAnsi" w:hAnsiTheme="minorHAnsi" w:cstheme="minorHAnsi"/>
          <w:color w:val="231F20"/>
        </w:rPr>
        <w:t xml:space="preserve">ent </w:t>
      </w:r>
      <w:r w:rsidRPr="00875B68">
        <w:rPr>
          <w:rFonts w:asciiTheme="minorHAnsi" w:hAnsiTheme="minorHAnsi" w:cstheme="minorHAnsi"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color w:val="231F20"/>
        </w:rPr>
        <w:t xml:space="preserve">o the </w:t>
      </w:r>
      <w:r w:rsidRPr="00875B68">
        <w:rPr>
          <w:rFonts w:asciiTheme="minorHAnsi" w:hAnsiTheme="minorHAnsi" w:cstheme="minorHAnsi"/>
          <w:color w:val="231F20"/>
          <w:spacing w:val="-2"/>
        </w:rPr>
        <w:t>g</w:t>
      </w:r>
      <w:r w:rsidRPr="00875B68">
        <w:rPr>
          <w:rFonts w:asciiTheme="minorHAnsi" w:hAnsiTheme="minorHAnsi" w:cstheme="minorHAnsi"/>
          <w:color w:val="231F20"/>
        </w:rPr>
        <w:t>a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 xml:space="preserve">den </w:t>
      </w:r>
      <w:r w:rsidRPr="00875B68">
        <w:rPr>
          <w:rFonts w:asciiTheme="minorHAnsi" w:hAnsiTheme="minorHAnsi" w:cstheme="minorHAnsi"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color w:val="231F20"/>
        </w:rPr>
        <w:t>o p</w:t>
      </w:r>
      <w:r w:rsidRPr="00875B68">
        <w:rPr>
          <w:rFonts w:asciiTheme="minorHAnsi" w:hAnsiTheme="minorHAnsi" w:cstheme="minorHAnsi"/>
          <w:color w:val="231F20"/>
          <w:spacing w:val="-4"/>
        </w:rPr>
        <w:t>ra</w:t>
      </w:r>
      <w:r w:rsidRPr="00875B68">
        <w:rPr>
          <w:rFonts w:asciiTheme="minorHAnsi" w:hAnsiTheme="minorHAnsi" w:cstheme="minorHAnsi"/>
          <w:color w:val="231F20"/>
        </w:rPr>
        <w:t>y</w:t>
      </w:r>
    </w:p>
    <w:p w:rsidR="003F5692" w:rsidRPr="00875B68" w:rsidRDefault="003F5692" w:rsidP="003F5692">
      <w:pPr>
        <w:widowControl w:val="0"/>
        <w:autoSpaceDE w:val="0"/>
        <w:autoSpaceDN w:val="0"/>
        <w:adjustRightInd w:val="0"/>
        <w:spacing w:before="28" w:after="0" w:line="259" w:lineRule="auto"/>
        <w:ind w:left="580" w:right="727" w:hanging="277"/>
        <w:rPr>
          <w:rFonts w:asciiTheme="minorHAnsi" w:hAnsiTheme="minorHAnsi" w:cstheme="minorHAnsi"/>
          <w:color w:val="000000"/>
        </w:rPr>
      </w:pPr>
      <w:r w:rsidRPr="00875B68">
        <w:rPr>
          <w:rFonts w:asciiTheme="minorHAnsi" w:hAnsiTheme="minorHAnsi" w:cstheme="minorHAnsi"/>
          <w:color w:val="231F20"/>
        </w:rPr>
        <w:t xml:space="preserve">2  </w:t>
      </w:r>
      <w:r w:rsidRPr="00875B68">
        <w:rPr>
          <w:rFonts w:asciiTheme="minorHAnsi" w:hAnsiTheme="minorHAnsi" w:cstheme="minorHAnsi"/>
          <w:color w:val="231F20"/>
          <w:spacing w:val="9"/>
        </w:rPr>
        <w:t xml:space="preserve"> </w:t>
      </w:r>
      <w:r w:rsidRPr="00875B68">
        <w:rPr>
          <w:rFonts w:asciiTheme="minorHAnsi" w:hAnsiTheme="minorHAnsi" w:cstheme="minorHAnsi"/>
          <w:color w:val="231F20"/>
        </w:rPr>
        <w:t>The Scou</w:t>
      </w:r>
      <w:r w:rsidRPr="00875B68">
        <w:rPr>
          <w:rFonts w:asciiTheme="minorHAnsi" w:hAnsiTheme="minorHAnsi" w:cstheme="minorHAnsi"/>
          <w:color w:val="231F20"/>
          <w:spacing w:val="-2"/>
        </w:rPr>
        <w:t>r</w:t>
      </w:r>
      <w:r w:rsidRPr="00875B68">
        <w:rPr>
          <w:rFonts w:asciiTheme="minorHAnsi" w:hAnsiTheme="minorHAnsi" w:cstheme="minorHAnsi"/>
          <w:color w:val="231F20"/>
        </w:rPr>
        <w:t xml:space="preserve">ging at the Pillar – </w:t>
      </w:r>
      <w:r w:rsidRPr="00875B68">
        <w:rPr>
          <w:rFonts w:asciiTheme="minorHAnsi" w:hAnsiTheme="minorHAnsi" w:cstheme="minorHAnsi"/>
          <w:color w:val="231F20"/>
          <w:spacing w:val="-2"/>
        </w:rPr>
        <w:t>w</w:t>
      </w:r>
      <w:r w:rsidRPr="00875B68">
        <w:rPr>
          <w:rFonts w:asciiTheme="minorHAnsi" w:hAnsiTheme="minorHAnsi" w:cstheme="minorHAnsi"/>
          <w:color w:val="231F20"/>
        </w:rPr>
        <w:t>hen Jesus is ta</w:t>
      </w:r>
      <w:r w:rsidRPr="00875B68">
        <w:rPr>
          <w:rFonts w:asciiTheme="minorHAnsi" w:hAnsiTheme="minorHAnsi" w:cstheme="minorHAnsi"/>
          <w:color w:val="231F20"/>
          <w:spacing w:val="-4"/>
        </w:rPr>
        <w:t>k</w:t>
      </w:r>
      <w:r w:rsidRPr="00875B68">
        <w:rPr>
          <w:rFonts w:asciiTheme="minorHAnsi" w:hAnsiTheme="minorHAnsi" w:cstheme="minorHAnsi"/>
          <w:color w:val="231F20"/>
        </w:rPr>
        <w:t xml:space="preserve">en </w:t>
      </w:r>
      <w:r w:rsidRPr="00875B68">
        <w:rPr>
          <w:rFonts w:asciiTheme="minorHAnsi" w:hAnsiTheme="minorHAnsi" w:cstheme="minorHAnsi"/>
          <w:color w:val="231F20"/>
          <w:spacing w:val="-3"/>
        </w:rPr>
        <w:t>a</w:t>
      </w:r>
      <w:r w:rsidRPr="00875B68">
        <w:rPr>
          <w:rFonts w:asciiTheme="minorHAnsi" w:hAnsiTheme="minorHAnsi" w:cstheme="minorHAnsi"/>
          <w:color w:val="231F20"/>
          <w:spacing w:val="-4"/>
        </w:rPr>
        <w:t>wa</w:t>
      </w:r>
      <w:r w:rsidRPr="00875B68">
        <w:rPr>
          <w:rFonts w:asciiTheme="minorHAnsi" w:hAnsiTheme="minorHAnsi" w:cstheme="minorHAnsi"/>
          <w:color w:val="231F20"/>
        </w:rPr>
        <w:t xml:space="preserve">y </w:t>
      </w:r>
      <w:r w:rsidRPr="00875B68">
        <w:rPr>
          <w:rFonts w:asciiTheme="minorHAnsi" w:hAnsiTheme="minorHAnsi" w:cstheme="minorHAnsi"/>
          <w:color w:val="231F20"/>
          <w:spacing w:val="-3"/>
        </w:rPr>
        <w:t>b</w:t>
      </w:r>
      <w:r w:rsidRPr="00875B68">
        <w:rPr>
          <w:rFonts w:asciiTheme="minorHAnsi" w:hAnsiTheme="minorHAnsi" w:cstheme="minorHAnsi"/>
          <w:color w:val="231F20"/>
        </w:rPr>
        <w:t xml:space="preserve">y the soldiers and </w:t>
      </w:r>
      <w:r w:rsidRPr="00875B68">
        <w:rPr>
          <w:rFonts w:asciiTheme="minorHAnsi" w:hAnsiTheme="minorHAnsi" w:cstheme="minorHAnsi"/>
          <w:color w:val="231F20"/>
          <w:spacing w:val="-2"/>
        </w:rPr>
        <w:t>w</w:t>
      </w:r>
      <w:r w:rsidRPr="00875B68">
        <w:rPr>
          <w:rFonts w:asciiTheme="minorHAnsi" w:hAnsiTheme="minorHAnsi" w:cstheme="minorHAnsi"/>
          <w:color w:val="231F20"/>
        </w:rPr>
        <w:t>hipped</w:t>
      </w:r>
    </w:p>
    <w:p w:rsidR="003F5692" w:rsidRPr="00875B68" w:rsidRDefault="003F5692" w:rsidP="003F5692">
      <w:pPr>
        <w:widowControl w:val="0"/>
        <w:autoSpaceDE w:val="0"/>
        <w:autoSpaceDN w:val="0"/>
        <w:adjustRightInd w:val="0"/>
        <w:spacing w:before="28" w:after="0" w:line="259" w:lineRule="auto"/>
        <w:ind w:left="580" w:right="292" w:hanging="277"/>
        <w:rPr>
          <w:rFonts w:asciiTheme="minorHAnsi" w:hAnsiTheme="minorHAnsi" w:cstheme="minorHAnsi"/>
          <w:color w:val="000000"/>
        </w:rPr>
      </w:pPr>
      <w:r w:rsidRPr="00875B68">
        <w:rPr>
          <w:rFonts w:asciiTheme="minorHAnsi" w:hAnsiTheme="minorHAnsi" w:cstheme="minorHAnsi"/>
          <w:color w:val="231F20"/>
        </w:rPr>
        <w:t xml:space="preserve">3  </w:t>
      </w:r>
      <w:r w:rsidRPr="00875B68">
        <w:rPr>
          <w:rFonts w:asciiTheme="minorHAnsi" w:hAnsiTheme="minorHAnsi" w:cstheme="minorHAnsi"/>
          <w:color w:val="231F20"/>
          <w:spacing w:val="9"/>
        </w:rPr>
        <w:t xml:space="preserve"> </w:t>
      </w:r>
      <w:r w:rsidRPr="00875B68">
        <w:rPr>
          <w:rFonts w:asciiTheme="minorHAnsi" w:hAnsiTheme="minorHAnsi" w:cstheme="minorHAnsi"/>
          <w:color w:val="231F20"/>
        </w:rPr>
        <w:t>The C</w:t>
      </w:r>
      <w:r w:rsidRPr="00875B68">
        <w:rPr>
          <w:rFonts w:asciiTheme="minorHAnsi" w:hAnsiTheme="minorHAnsi" w:cstheme="minorHAnsi"/>
          <w:color w:val="231F20"/>
          <w:spacing w:val="-4"/>
        </w:rPr>
        <w:t>r</w:t>
      </w:r>
      <w:r w:rsidRPr="00875B68">
        <w:rPr>
          <w:rFonts w:asciiTheme="minorHAnsi" w:hAnsiTheme="minorHAnsi" w:cstheme="minorHAnsi"/>
          <w:color w:val="231F20"/>
          <w:spacing w:val="-1"/>
        </w:rPr>
        <w:t>o</w:t>
      </w:r>
      <w:r w:rsidRPr="00875B68">
        <w:rPr>
          <w:rFonts w:asciiTheme="minorHAnsi" w:hAnsiTheme="minorHAnsi" w:cstheme="minorHAnsi"/>
          <w:color w:val="231F20"/>
        </w:rPr>
        <w:t xml:space="preserve">wning with Thorns – </w:t>
      </w:r>
      <w:r w:rsidRPr="00875B68">
        <w:rPr>
          <w:rFonts w:asciiTheme="minorHAnsi" w:hAnsiTheme="minorHAnsi" w:cstheme="minorHAnsi"/>
          <w:color w:val="231F20"/>
          <w:spacing w:val="-2"/>
        </w:rPr>
        <w:t>w</w:t>
      </w:r>
      <w:r w:rsidRPr="00875B68">
        <w:rPr>
          <w:rFonts w:asciiTheme="minorHAnsi" w:hAnsiTheme="minorHAnsi" w:cstheme="minorHAnsi"/>
          <w:color w:val="231F20"/>
        </w:rPr>
        <w:t>hen the soldiers ta</w:t>
      </w:r>
      <w:r w:rsidRPr="00875B68">
        <w:rPr>
          <w:rFonts w:asciiTheme="minorHAnsi" w:hAnsiTheme="minorHAnsi" w:cstheme="minorHAnsi"/>
          <w:color w:val="231F20"/>
          <w:spacing w:val="-4"/>
        </w:rPr>
        <w:t>k</w:t>
      </w:r>
      <w:r w:rsidRPr="00875B68">
        <w:rPr>
          <w:rFonts w:asciiTheme="minorHAnsi" w:hAnsiTheme="minorHAnsi" w:cstheme="minorHAnsi"/>
          <w:color w:val="231F20"/>
        </w:rPr>
        <w:t>e Jesus in</w:t>
      </w:r>
      <w:r w:rsidRPr="00875B68">
        <w:rPr>
          <w:rFonts w:asciiTheme="minorHAnsi" w:hAnsiTheme="minorHAnsi" w:cstheme="minorHAnsi"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color w:val="231F20"/>
        </w:rPr>
        <w:t>o the palace; th</w:t>
      </w:r>
      <w:r w:rsidRPr="00875B68">
        <w:rPr>
          <w:rFonts w:asciiTheme="minorHAnsi" w:hAnsiTheme="minorHAnsi" w:cstheme="minorHAnsi"/>
          <w:color w:val="231F20"/>
          <w:spacing w:val="-2"/>
        </w:rPr>
        <w:t>e</w:t>
      </w:r>
      <w:r w:rsidRPr="00875B68">
        <w:rPr>
          <w:rFonts w:asciiTheme="minorHAnsi" w:hAnsiTheme="minorHAnsi" w:cstheme="minorHAnsi"/>
          <w:color w:val="231F20"/>
        </w:rPr>
        <w:t>y ma</w:t>
      </w:r>
      <w:r w:rsidRPr="00875B68">
        <w:rPr>
          <w:rFonts w:asciiTheme="minorHAnsi" w:hAnsiTheme="minorHAnsi" w:cstheme="minorHAnsi"/>
          <w:color w:val="231F20"/>
          <w:spacing w:val="-4"/>
        </w:rPr>
        <w:t>k</w:t>
      </w:r>
      <w:r w:rsidRPr="00875B68">
        <w:rPr>
          <w:rFonts w:asciiTheme="minorHAnsi" w:hAnsiTheme="minorHAnsi" w:cstheme="minorHAnsi"/>
          <w:color w:val="231F20"/>
        </w:rPr>
        <w:t>e fun of him and ma</w:t>
      </w:r>
      <w:r w:rsidRPr="00875B68">
        <w:rPr>
          <w:rFonts w:asciiTheme="minorHAnsi" w:hAnsiTheme="minorHAnsi" w:cstheme="minorHAnsi"/>
          <w:color w:val="231F20"/>
          <w:spacing w:val="-4"/>
        </w:rPr>
        <w:t>k</w:t>
      </w:r>
      <w:r w:rsidRPr="00875B68">
        <w:rPr>
          <w:rFonts w:asciiTheme="minorHAnsi" w:hAnsiTheme="minorHAnsi" w:cstheme="minorHAnsi"/>
          <w:color w:val="231F20"/>
        </w:rPr>
        <w:t xml:space="preserve">e him </w:t>
      </w:r>
      <w:r w:rsidRPr="00875B68">
        <w:rPr>
          <w:rFonts w:asciiTheme="minorHAnsi" w:hAnsiTheme="minorHAnsi" w:cstheme="minorHAnsi"/>
          <w:color w:val="231F20"/>
          <w:spacing w:val="-3"/>
        </w:rPr>
        <w:t>w</w:t>
      </w:r>
      <w:r w:rsidRPr="00875B68">
        <w:rPr>
          <w:rFonts w:asciiTheme="minorHAnsi" w:hAnsiTheme="minorHAnsi" w:cstheme="minorHAnsi"/>
          <w:color w:val="231F20"/>
        </w:rPr>
        <w:t>ear a c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  <w:spacing w:val="-1"/>
        </w:rPr>
        <w:t>o</w:t>
      </w:r>
      <w:r w:rsidRPr="00875B68">
        <w:rPr>
          <w:rFonts w:asciiTheme="minorHAnsi" w:hAnsiTheme="minorHAnsi" w:cstheme="minorHAnsi"/>
          <w:color w:val="231F20"/>
        </w:rPr>
        <w:t>wn of thorns</w:t>
      </w:r>
    </w:p>
    <w:p w:rsidR="003F5692" w:rsidRPr="00875B68" w:rsidRDefault="003F5692" w:rsidP="003F5692">
      <w:pPr>
        <w:widowControl w:val="0"/>
        <w:autoSpaceDE w:val="0"/>
        <w:autoSpaceDN w:val="0"/>
        <w:adjustRightInd w:val="0"/>
        <w:spacing w:before="28" w:after="0" w:line="259" w:lineRule="auto"/>
        <w:ind w:left="580" w:right="583" w:hanging="277"/>
        <w:rPr>
          <w:rFonts w:asciiTheme="minorHAnsi" w:hAnsiTheme="minorHAnsi" w:cstheme="minorHAnsi"/>
          <w:color w:val="000000"/>
        </w:rPr>
      </w:pPr>
      <w:r w:rsidRPr="00875B68">
        <w:rPr>
          <w:rFonts w:asciiTheme="minorHAnsi" w:hAnsiTheme="minorHAnsi" w:cstheme="minorHAnsi"/>
          <w:color w:val="231F20"/>
        </w:rPr>
        <w:t xml:space="preserve">4  </w:t>
      </w:r>
      <w:r w:rsidRPr="00875B68">
        <w:rPr>
          <w:rFonts w:asciiTheme="minorHAnsi" w:hAnsiTheme="minorHAnsi" w:cstheme="minorHAnsi"/>
          <w:color w:val="231F20"/>
          <w:spacing w:val="9"/>
        </w:rPr>
        <w:t xml:space="preserve"> </w:t>
      </w:r>
      <w:r w:rsidRPr="00875B68">
        <w:rPr>
          <w:rFonts w:asciiTheme="minorHAnsi" w:hAnsiTheme="minorHAnsi" w:cstheme="minorHAnsi"/>
          <w:color w:val="231F20"/>
        </w:rPr>
        <w:t>The Carrying of the C</w:t>
      </w:r>
      <w:r w:rsidRPr="00875B68">
        <w:rPr>
          <w:rFonts w:asciiTheme="minorHAnsi" w:hAnsiTheme="minorHAnsi" w:cstheme="minorHAnsi"/>
          <w:color w:val="231F20"/>
          <w:spacing w:val="-4"/>
        </w:rPr>
        <w:t>r</w:t>
      </w:r>
      <w:r w:rsidRPr="00875B68">
        <w:rPr>
          <w:rFonts w:asciiTheme="minorHAnsi" w:hAnsiTheme="minorHAnsi" w:cstheme="minorHAnsi"/>
          <w:color w:val="231F20"/>
        </w:rPr>
        <w:t xml:space="preserve">oss – </w:t>
      </w:r>
      <w:r w:rsidRPr="00875B68">
        <w:rPr>
          <w:rFonts w:asciiTheme="minorHAnsi" w:hAnsiTheme="minorHAnsi" w:cstheme="minorHAnsi"/>
          <w:color w:val="231F20"/>
          <w:spacing w:val="-2"/>
        </w:rPr>
        <w:t>w</w:t>
      </w:r>
      <w:r w:rsidRPr="00875B68">
        <w:rPr>
          <w:rFonts w:asciiTheme="minorHAnsi" w:hAnsiTheme="minorHAnsi" w:cstheme="minorHAnsi"/>
          <w:color w:val="231F20"/>
        </w:rPr>
        <w:t>hen Jesus carries his he</w:t>
      </w:r>
      <w:r w:rsidRPr="00875B68">
        <w:rPr>
          <w:rFonts w:asciiTheme="minorHAnsi" w:hAnsiTheme="minorHAnsi" w:cstheme="minorHAnsi"/>
          <w:color w:val="231F20"/>
          <w:spacing w:val="-4"/>
        </w:rPr>
        <w:t>a</w:t>
      </w:r>
      <w:r w:rsidRPr="00875B68">
        <w:rPr>
          <w:rFonts w:asciiTheme="minorHAnsi" w:hAnsiTheme="minorHAnsi" w:cstheme="minorHAnsi"/>
          <w:color w:val="231F20"/>
        </w:rPr>
        <w:t>vy c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 xml:space="preserve">oss </w:t>
      </w:r>
      <w:r w:rsidRPr="00875B68">
        <w:rPr>
          <w:rFonts w:asciiTheme="minorHAnsi" w:hAnsiTheme="minorHAnsi" w:cstheme="minorHAnsi"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color w:val="231F20"/>
        </w:rPr>
        <w:t>o Ca</w:t>
      </w:r>
      <w:r w:rsidRPr="00875B68">
        <w:rPr>
          <w:rFonts w:asciiTheme="minorHAnsi" w:hAnsiTheme="minorHAnsi" w:cstheme="minorHAnsi"/>
          <w:color w:val="231F20"/>
          <w:spacing w:val="-4"/>
        </w:rPr>
        <w:t>l</w:t>
      </w:r>
      <w:r w:rsidRPr="00875B68">
        <w:rPr>
          <w:rFonts w:asciiTheme="minorHAnsi" w:hAnsiTheme="minorHAnsi" w:cstheme="minorHAnsi"/>
          <w:color w:val="231F20"/>
          <w:spacing w:val="-5"/>
        </w:rPr>
        <w:t>v</w:t>
      </w:r>
      <w:r w:rsidRPr="00875B68">
        <w:rPr>
          <w:rFonts w:asciiTheme="minorHAnsi" w:hAnsiTheme="minorHAnsi" w:cstheme="minorHAnsi"/>
          <w:color w:val="231F20"/>
        </w:rPr>
        <w:t>ary</w:t>
      </w:r>
    </w:p>
    <w:p w:rsidR="003F5692" w:rsidRDefault="003F5692" w:rsidP="00E84C38">
      <w:pPr>
        <w:widowControl w:val="0"/>
        <w:autoSpaceDE w:val="0"/>
        <w:autoSpaceDN w:val="0"/>
        <w:adjustRightInd w:val="0"/>
        <w:spacing w:before="28" w:after="0" w:line="240" w:lineRule="auto"/>
        <w:ind w:left="304" w:right="-20"/>
        <w:rPr>
          <w:rFonts w:asciiTheme="minorHAnsi" w:hAnsiTheme="minorHAnsi" w:cstheme="minorHAnsi"/>
          <w:color w:val="000000"/>
        </w:rPr>
      </w:pPr>
      <w:r w:rsidRPr="00875B68">
        <w:rPr>
          <w:rFonts w:asciiTheme="minorHAnsi" w:hAnsiTheme="minorHAnsi" w:cstheme="minorHAnsi"/>
          <w:color w:val="231F20"/>
        </w:rPr>
        <w:t xml:space="preserve">5  </w:t>
      </w:r>
      <w:r w:rsidRPr="00875B68">
        <w:rPr>
          <w:rFonts w:asciiTheme="minorHAnsi" w:hAnsiTheme="minorHAnsi" w:cstheme="minorHAnsi"/>
          <w:color w:val="231F20"/>
          <w:spacing w:val="9"/>
        </w:rPr>
        <w:t xml:space="preserve"> </w:t>
      </w:r>
      <w:r w:rsidRPr="00875B68">
        <w:rPr>
          <w:rFonts w:asciiTheme="minorHAnsi" w:hAnsiTheme="minorHAnsi" w:cstheme="minorHAnsi"/>
          <w:color w:val="231F20"/>
        </w:rPr>
        <w:t xml:space="preserve">The Crucifixion – </w:t>
      </w:r>
      <w:r w:rsidRPr="00875B68">
        <w:rPr>
          <w:rFonts w:asciiTheme="minorHAnsi" w:hAnsiTheme="minorHAnsi" w:cstheme="minorHAnsi"/>
          <w:color w:val="231F20"/>
          <w:spacing w:val="-2"/>
        </w:rPr>
        <w:t>w</w:t>
      </w:r>
      <w:r w:rsidRPr="00875B68">
        <w:rPr>
          <w:rFonts w:asciiTheme="minorHAnsi" w:hAnsiTheme="minorHAnsi" w:cstheme="minorHAnsi"/>
          <w:color w:val="231F20"/>
        </w:rPr>
        <w:t xml:space="preserve">hen the soldiers nail Jesus </w:t>
      </w:r>
      <w:r w:rsidRPr="00875B68">
        <w:rPr>
          <w:rFonts w:asciiTheme="minorHAnsi" w:hAnsiTheme="minorHAnsi" w:cstheme="minorHAnsi"/>
          <w:color w:val="231F20"/>
          <w:spacing w:val="-2"/>
        </w:rPr>
        <w:t>t</w:t>
      </w:r>
      <w:r w:rsidRPr="00875B68">
        <w:rPr>
          <w:rFonts w:asciiTheme="minorHAnsi" w:hAnsiTheme="minorHAnsi" w:cstheme="minorHAnsi"/>
          <w:color w:val="231F20"/>
        </w:rPr>
        <w:t>o the</w:t>
      </w:r>
      <w:r w:rsidR="00E84C38">
        <w:rPr>
          <w:rFonts w:asciiTheme="minorHAnsi" w:hAnsiTheme="minorHAnsi" w:cstheme="minorHAnsi"/>
          <w:color w:val="231F20"/>
        </w:rPr>
        <w:t xml:space="preserve"> </w:t>
      </w:r>
      <w:bookmarkStart w:id="0" w:name="_GoBack"/>
      <w:bookmarkEnd w:id="0"/>
      <w:r w:rsidRPr="00875B68">
        <w:rPr>
          <w:rFonts w:asciiTheme="minorHAnsi" w:hAnsiTheme="minorHAnsi" w:cstheme="minorHAnsi"/>
          <w:color w:val="231F20"/>
        </w:rPr>
        <w:t>c</w:t>
      </w:r>
      <w:r w:rsidRPr="00875B68">
        <w:rPr>
          <w:rFonts w:asciiTheme="minorHAnsi" w:hAnsiTheme="minorHAnsi" w:cstheme="minorHAnsi"/>
          <w:color w:val="231F20"/>
          <w:spacing w:val="-3"/>
        </w:rPr>
        <w:t>r</w:t>
      </w:r>
      <w:r w:rsidRPr="00875B68">
        <w:rPr>
          <w:rFonts w:asciiTheme="minorHAnsi" w:hAnsiTheme="minorHAnsi" w:cstheme="minorHAnsi"/>
          <w:color w:val="231F20"/>
        </w:rPr>
        <w:t>oss and he dies</w:t>
      </w:r>
    </w:p>
    <w:p w:rsidR="003F5692" w:rsidRDefault="003F5692" w:rsidP="00875B68">
      <w:pPr>
        <w:pStyle w:val="NoSpacing"/>
        <w:spacing w:line="276" w:lineRule="auto"/>
        <w:rPr>
          <w:rFonts w:asciiTheme="minorHAnsi" w:hAnsiTheme="minorHAnsi" w:cstheme="minorHAnsi"/>
          <w:b/>
          <w:u w:val="single"/>
        </w:rPr>
      </w:pPr>
    </w:p>
    <w:p w:rsidR="003F5692" w:rsidRPr="003F5692" w:rsidRDefault="003F5692" w:rsidP="003F5692">
      <w:pPr>
        <w:widowControl w:val="0"/>
        <w:autoSpaceDE w:val="0"/>
        <w:autoSpaceDN w:val="0"/>
        <w:adjustRightInd w:val="0"/>
        <w:spacing w:before="22" w:after="0" w:line="240" w:lineRule="auto"/>
        <w:ind w:right="-20"/>
        <w:rPr>
          <w:rFonts w:asciiTheme="minorHAnsi" w:hAnsiTheme="minorHAnsi" w:cstheme="minorHAnsi"/>
          <w:b/>
          <w:color w:val="231F20"/>
        </w:rPr>
      </w:pPr>
      <w:r w:rsidRPr="00875B68">
        <w:rPr>
          <w:rFonts w:asciiTheme="minorHAnsi" w:hAnsiTheme="minorHAnsi" w:cstheme="minorHAnsi"/>
          <w:b/>
          <w:u w:val="single"/>
        </w:rPr>
        <w:t>Writing Task:</w:t>
      </w:r>
      <w:r w:rsidRPr="00875B68">
        <w:rPr>
          <w:rFonts w:asciiTheme="minorHAnsi" w:hAnsiTheme="minorHAnsi" w:cstheme="minorHAnsi"/>
          <w:b/>
        </w:rPr>
        <w:t xml:space="preserve"> </w:t>
      </w:r>
      <w:r w:rsidRPr="003F5692">
        <w:rPr>
          <w:rFonts w:asciiTheme="minorHAnsi" w:hAnsiTheme="minorHAnsi" w:cstheme="minorHAnsi"/>
          <w:b/>
          <w:color w:val="231F20"/>
          <w:spacing w:val="-2"/>
        </w:rPr>
        <w:t>Use the</w:t>
      </w:r>
      <w:r w:rsidRPr="003F5692">
        <w:rPr>
          <w:rFonts w:asciiTheme="minorHAnsi" w:hAnsiTheme="minorHAnsi" w:cstheme="minorHAnsi"/>
          <w:b/>
          <w:color w:val="231F20"/>
        </w:rPr>
        <w:t xml:space="preserve"> f</w:t>
      </w:r>
      <w:r w:rsidRPr="003F5692">
        <w:rPr>
          <w:rFonts w:asciiTheme="minorHAnsi" w:hAnsiTheme="minorHAnsi" w:cstheme="minorHAnsi"/>
          <w:b/>
          <w:color w:val="231F20"/>
          <w:spacing w:val="-4"/>
        </w:rPr>
        <w:t>iv</w:t>
      </w:r>
      <w:r w:rsidRPr="003F5692">
        <w:rPr>
          <w:rFonts w:asciiTheme="minorHAnsi" w:hAnsiTheme="minorHAnsi" w:cstheme="minorHAnsi"/>
          <w:b/>
          <w:color w:val="231F20"/>
        </w:rPr>
        <w:t>e la</w:t>
      </w:r>
      <w:r w:rsidRPr="003F5692">
        <w:rPr>
          <w:rFonts w:asciiTheme="minorHAnsi" w:hAnsiTheme="minorHAnsi" w:cstheme="minorHAnsi"/>
          <w:b/>
          <w:color w:val="231F20"/>
          <w:spacing w:val="-1"/>
        </w:rPr>
        <w:t>r</w:t>
      </w:r>
      <w:r w:rsidRPr="003F5692">
        <w:rPr>
          <w:rFonts w:asciiTheme="minorHAnsi" w:hAnsiTheme="minorHAnsi" w:cstheme="minorHAnsi"/>
          <w:b/>
          <w:color w:val="231F20"/>
        </w:rPr>
        <w:t xml:space="preserve">ge </w:t>
      </w:r>
      <w:r w:rsidRPr="003F5692">
        <w:rPr>
          <w:rFonts w:asciiTheme="minorHAnsi" w:hAnsiTheme="minorHAnsi" w:cstheme="minorHAnsi"/>
          <w:b/>
          <w:color w:val="231F20"/>
          <w:spacing w:val="-3"/>
        </w:rPr>
        <w:t>f</w:t>
      </w:r>
      <w:r w:rsidRPr="003F5692">
        <w:rPr>
          <w:rFonts w:asciiTheme="minorHAnsi" w:hAnsiTheme="minorHAnsi" w:cstheme="minorHAnsi"/>
          <w:b/>
          <w:color w:val="231F20"/>
        </w:rPr>
        <w:t xml:space="preserve">ootprints sheet. </w:t>
      </w:r>
    </w:p>
    <w:p w:rsidR="003F5692" w:rsidRPr="003F5692" w:rsidRDefault="003F5692" w:rsidP="003F5692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spacing w:before="22" w:after="0" w:line="240" w:lineRule="auto"/>
        <w:ind w:right="-20"/>
        <w:rPr>
          <w:rFonts w:asciiTheme="minorHAnsi" w:hAnsiTheme="minorHAnsi" w:cstheme="minorHAnsi"/>
          <w:b/>
          <w:color w:val="231F20"/>
        </w:rPr>
      </w:pPr>
      <w:r w:rsidRPr="003F5692">
        <w:rPr>
          <w:rFonts w:asciiTheme="minorHAnsi" w:hAnsiTheme="minorHAnsi" w:cstheme="minorHAnsi"/>
          <w:b/>
          <w:color w:val="231F20"/>
          <w:spacing w:val="-5"/>
        </w:rPr>
        <w:t>W</w:t>
      </w:r>
      <w:r w:rsidRPr="003F5692">
        <w:rPr>
          <w:rFonts w:asciiTheme="minorHAnsi" w:hAnsiTheme="minorHAnsi" w:cstheme="minorHAnsi"/>
          <w:b/>
          <w:color w:val="231F20"/>
        </w:rPr>
        <w:t>ri</w:t>
      </w:r>
      <w:r w:rsidRPr="003F5692">
        <w:rPr>
          <w:rFonts w:asciiTheme="minorHAnsi" w:hAnsiTheme="minorHAnsi" w:cstheme="minorHAnsi"/>
          <w:b/>
          <w:color w:val="231F20"/>
          <w:spacing w:val="-2"/>
        </w:rPr>
        <w:t>t</w:t>
      </w:r>
      <w:r w:rsidRPr="003F5692">
        <w:rPr>
          <w:rFonts w:asciiTheme="minorHAnsi" w:hAnsiTheme="minorHAnsi" w:cstheme="minorHAnsi"/>
          <w:b/>
          <w:color w:val="231F20"/>
        </w:rPr>
        <w:t xml:space="preserve">e the name of one of the decades of the Sorrowful Mysteries on each </w:t>
      </w:r>
      <w:r w:rsidRPr="003F5692">
        <w:rPr>
          <w:rFonts w:asciiTheme="minorHAnsi" w:hAnsiTheme="minorHAnsi" w:cstheme="minorHAnsi"/>
          <w:b/>
          <w:color w:val="231F20"/>
          <w:spacing w:val="-3"/>
        </w:rPr>
        <w:t>f</w:t>
      </w:r>
      <w:r w:rsidRPr="003F5692">
        <w:rPr>
          <w:rFonts w:asciiTheme="minorHAnsi" w:hAnsiTheme="minorHAnsi" w:cstheme="minorHAnsi"/>
          <w:b/>
          <w:color w:val="231F20"/>
        </w:rPr>
        <w:t>ootprin</w:t>
      </w:r>
      <w:r w:rsidRPr="003F5692">
        <w:rPr>
          <w:rFonts w:asciiTheme="minorHAnsi" w:hAnsiTheme="minorHAnsi" w:cstheme="minorHAnsi"/>
          <w:b/>
          <w:color w:val="231F20"/>
          <w:spacing w:val="3"/>
        </w:rPr>
        <w:t>t</w:t>
      </w:r>
      <w:r w:rsidRPr="003F5692">
        <w:rPr>
          <w:rFonts w:asciiTheme="minorHAnsi" w:hAnsiTheme="minorHAnsi" w:cstheme="minorHAnsi"/>
          <w:b/>
          <w:color w:val="231F20"/>
        </w:rPr>
        <w:t xml:space="preserve"> in the ri</w:t>
      </w:r>
      <w:r w:rsidRPr="003F5692">
        <w:rPr>
          <w:rFonts w:asciiTheme="minorHAnsi" w:hAnsiTheme="minorHAnsi" w:cstheme="minorHAnsi"/>
          <w:b/>
          <w:color w:val="231F20"/>
          <w:spacing w:val="-1"/>
        </w:rPr>
        <w:t>g</w:t>
      </w:r>
      <w:r w:rsidRPr="003F5692">
        <w:rPr>
          <w:rFonts w:asciiTheme="minorHAnsi" w:hAnsiTheme="minorHAnsi" w:cstheme="minorHAnsi"/>
          <w:b/>
          <w:color w:val="231F20"/>
        </w:rPr>
        <w:t>ht o</w:t>
      </w:r>
      <w:r w:rsidRPr="003F5692">
        <w:rPr>
          <w:rFonts w:asciiTheme="minorHAnsi" w:hAnsiTheme="minorHAnsi" w:cstheme="minorHAnsi"/>
          <w:b/>
          <w:color w:val="231F20"/>
          <w:spacing w:val="-3"/>
        </w:rPr>
        <w:t>r</w:t>
      </w:r>
      <w:r w:rsidRPr="003F5692">
        <w:rPr>
          <w:rFonts w:asciiTheme="minorHAnsi" w:hAnsiTheme="minorHAnsi" w:cstheme="minorHAnsi"/>
          <w:b/>
          <w:color w:val="231F20"/>
        </w:rPr>
        <w:t xml:space="preserve">der. </w:t>
      </w:r>
    </w:p>
    <w:p w:rsidR="003F5692" w:rsidRPr="003F5692" w:rsidRDefault="003F5692" w:rsidP="003F5692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spacing w:before="22" w:after="0" w:line="240" w:lineRule="auto"/>
        <w:ind w:right="-20"/>
        <w:rPr>
          <w:rFonts w:asciiTheme="minorHAnsi" w:hAnsiTheme="minorHAnsi" w:cstheme="minorHAnsi"/>
          <w:b/>
          <w:color w:val="231F20"/>
        </w:rPr>
      </w:pPr>
      <w:r w:rsidRPr="003F5692">
        <w:rPr>
          <w:rFonts w:asciiTheme="minorHAnsi" w:hAnsiTheme="minorHAnsi" w:cstheme="minorHAnsi"/>
          <w:b/>
          <w:color w:val="231F20"/>
        </w:rPr>
        <w:t xml:space="preserve">Draw a </w:t>
      </w:r>
      <w:r w:rsidRPr="003F5692">
        <w:rPr>
          <w:rFonts w:asciiTheme="minorHAnsi" w:hAnsiTheme="minorHAnsi" w:cstheme="minorHAnsi"/>
          <w:b/>
          <w:color w:val="231F20"/>
          <w:spacing w:val="-1"/>
        </w:rPr>
        <w:t>s</w:t>
      </w:r>
      <w:r w:rsidRPr="003F5692">
        <w:rPr>
          <w:rFonts w:asciiTheme="minorHAnsi" w:hAnsiTheme="minorHAnsi" w:cstheme="minorHAnsi"/>
          <w:b/>
          <w:color w:val="231F20"/>
        </w:rPr>
        <w:t xml:space="preserve">ymbol </w:t>
      </w:r>
      <w:r w:rsidRPr="003F5692">
        <w:rPr>
          <w:rFonts w:asciiTheme="minorHAnsi" w:hAnsiTheme="minorHAnsi" w:cstheme="minorHAnsi"/>
          <w:b/>
          <w:color w:val="231F20"/>
          <w:spacing w:val="-3"/>
        </w:rPr>
        <w:t>f</w:t>
      </w:r>
      <w:r w:rsidRPr="003F5692">
        <w:rPr>
          <w:rFonts w:asciiTheme="minorHAnsi" w:hAnsiTheme="minorHAnsi" w:cstheme="minorHAnsi"/>
          <w:b/>
          <w:color w:val="231F20"/>
        </w:rPr>
        <w:t>or each s</w:t>
      </w:r>
      <w:r w:rsidRPr="003F5692">
        <w:rPr>
          <w:rFonts w:asciiTheme="minorHAnsi" w:hAnsiTheme="minorHAnsi" w:cstheme="minorHAnsi"/>
          <w:b/>
          <w:color w:val="231F20"/>
          <w:spacing w:val="-2"/>
        </w:rPr>
        <w:t>t</w:t>
      </w:r>
      <w:r w:rsidRPr="003F5692">
        <w:rPr>
          <w:rFonts w:asciiTheme="minorHAnsi" w:hAnsiTheme="minorHAnsi" w:cstheme="minorHAnsi"/>
          <w:b/>
          <w:color w:val="231F20"/>
        </w:rPr>
        <w:t xml:space="preserve">ep. </w:t>
      </w:r>
    </w:p>
    <w:p w:rsidR="003F5692" w:rsidRPr="003F5692" w:rsidRDefault="003F5692" w:rsidP="003F5692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spacing w:before="22" w:after="0" w:line="240" w:lineRule="auto"/>
        <w:ind w:right="-20"/>
        <w:rPr>
          <w:rFonts w:asciiTheme="minorHAnsi" w:hAnsiTheme="minorHAnsi" w:cstheme="minorHAnsi"/>
          <w:b/>
          <w:color w:val="000000"/>
        </w:rPr>
      </w:pPr>
      <w:r w:rsidRPr="003F5692">
        <w:rPr>
          <w:rFonts w:asciiTheme="minorHAnsi" w:hAnsiTheme="minorHAnsi" w:cstheme="minorHAnsi"/>
          <w:b/>
          <w:color w:val="231F20"/>
          <w:spacing w:val="-5"/>
        </w:rPr>
        <w:t>W</w:t>
      </w:r>
      <w:r w:rsidRPr="003F5692">
        <w:rPr>
          <w:rFonts w:asciiTheme="minorHAnsi" w:hAnsiTheme="minorHAnsi" w:cstheme="minorHAnsi"/>
          <w:b/>
          <w:color w:val="231F20"/>
        </w:rPr>
        <w:t>ri</w:t>
      </w:r>
      <w:r w:rsidRPr="003F5692">
        <w:rPr>
          <w:rFonts w:asciiTheme="minorHAnsi" w:hAnsiTheme="minorHAnsi" w:cstheme="minorHAnsi"/>
          <w:b/>
          <w:color w:val="231F20"/>
          <w:spacing w:val="-2"/>
        </w:rPr>
        <w:t>t</w:t>
      </w:r>
      <w:r w:rsidRPr="003F5692">
        <w:rPr>
          <w:rFonts w:asciiTheme="minorHAnsi" w:hAnsiTheme="minorHAnsi" w:cstheme="minorHAnsi"/>
          <w:b/>
          <w:color w:val="231F20"/>
        </w:rPr>
        <w:t xml:space="preserve">e a </w:t>
      </w:r>
      <w:r w:rsidRPr="003F5692">
        <w:rPr>
          <w:rFonts w:asciiTheme="minorHAnsi" w:hAnsiTheme="minorHAnsi" w:cstheme="minorHAnsi"/>
          <w:b/>
          <w:color w:val="231F20"/>
          <w:spacing w:val="-3"/>
        </w:rPr>
        <w:t>r</w:t>
      </w:r>
      <w:r w:rsidRPr="003F5692">
        <w:rPr>
          <w:rFonts w:asciiTheme="minorHAnsi" w:hAnsiTheme="minorHAnsi" w:cstheme="minorHAnsi"/>
          <w:b/>
          <w:color w:val="231F20"/>
        </w:rPr>
        <w:t>eflection / prayer on each s</w:t>
      </w:r>
      <w:r w:rsidRPr="003F5692">
        <w:rPr>
          <w:rFonts w:asciiTheme="minorHAnsi" w:hAnsiTheme="minorHAnsi" w:cstheme="minorHAnsi"/>
          <w:b/>
          <w:color w:val="231F20"/>
          <w:spacing w:val="-2"/>
        </w:rPr>
        <w:t>t</w:t>
      </w:r>
      <w:r w:rsidRPr="003F5692">
        <w:rPr>
          <w:rFonts w:asciiTheme="minorHAnsi" w:hAnsiTheme="minorHAnsi" w:cstheme="minorHAnsi"/>
          <w:b/>
          <w:color w:val="231F20"/>
        </w:rPr>
        <w:t xml:space="preserve">ep </w:t>
      </w:r>
      <w:r w:rsidRPr="003F5692">
        <w:rPr>
          <w:rFonts w:asciiTheme="minorHAnsi" w:hAnsiTheme="minorHAnsi" w:cstheme="minorHAnsi"/>
          <w:b/>
          <w:color w:val="231F20"/>
          <w:spacing w:val="-3"/>
        </w:rPr>
        <w:t>e</w:t>
      </w:r>
      <w:r w:rsidRPr="003F5692">
        <w:rPr>
          <w:rFonts w:asciiTheme="minorHAnsi" w:hAnsiTheme="minorHAnsi" w:cstheme="minorHAnsi"/>
          <w:b/>
          <w:color w:val="231F20"/>
        </w:rPr>
        <w:t>xp</w:t>
      </w:r>
      <w:r w:rsidRPr="003F5692">
        <w:rPr>
          <w:rFonts w:asciiTheme="minorHAnsi" w:hAnsiTheme="minorHAnsi" w:cstheme="minorHAnsi"/>
          <w:b/>
          <w:color w:val="231F20"/>
          <w:spacing w:val="-3"/>
        </w:rPr>
        <w:t>r</w:t>
      </w:r>
      <w:r w:rsidRPr="003F5692">
        <w:rPr>
          <w:rFonts w:asciiTheme="minorHAnsi" w:hAnsiTheme="minorHAnsi" w:cstheme="minorHAnsi"/>
          <w:b/>
          <w:color w:val="231F20"/>
        </w:rPr>
        <w:t xml:space="preserve">essing </w:t>
      </w:r>
      <w:r w:rsidRPr="003F5692">
        <w:rPr>
          <w:rFonts w:asciiTheme="minorHAnsi" w:hAnsiTheme="minorHAnsi" w:cstheme="minorHAnsi"/>
          <w:b/>
          <w:color w:val="231F20"/>
          <w:spacing w:val="-4"/>
        </w:rPr>
        <w:t>y</w:t>
      </w:r>
      <w:r w:rsidRPr="003F5692">
        <w:rPr>
          <w:rFonts w:asciiTheme="minorHAnsi" w:hAnsiTheme="minorHAnsi" w:cstheme="minorHAnsi"/>
          <w:b/>
          <w:color w:val="231F20"/>
        </w:rPr>
        <w:t>our thou</w:t>
      </w:r>
      <w:r w:rsidRPr="003F5692">
        <w:rPr>
          <w:rFonts w:asciiTheme="minorHAnsi" w:hAnsiTheme="minorHAnsi" w:cstheme="minorHAnsi"/>
          <w:b/>
          <w:color w:val="231F20"/>
          <w:spacing w:val="-1"/>
        </w:rPr>
        <w:t>g</w:t>
      </w:r>
      <w:r w:rsidRPr="003F5692">
        <w:rPr>
          <w:rFonts w:asciiTheme="minorHAnsi" w:hAnsiTheme="minorHAnsi" w:cstheme="minorHAnsi"/>
          <w:b/>
          <w:color w:val="231F20"/>
        </w:rPr>
        <w:t xml:space="preserve">hts and </w:t>
      </w:r>
      <w:r w:rsidRPr="003F5692">
        <w:rPr>
          <w:rFonts w:asciiTheme="minorHAnsi" w:hAnsiTheme="minorHAnsi" w:cstheme="minorHAnsi"/>
          <w:b/>
          <w:color w:val="231F20"/>
          <w:spacing w:val="-3"/>
        </w:rPr>
        <w:t>f</w:t>
      </w:r>
      <w:r w:rsidRPr="003F5692">
        <w:rPr>
          <w:rFonts w:asciiTheme="minorHAnsi" w:hAnsiTheme="minorHAnsi" w:cstheme="minorHAnsi"/>
          <w:b/>
          <w:color w:val="231F20"/>
        </w:rPr>
        <w:t xml:space="preserve">eelings about the </w:t>
      </w:r>
      <w:r w:rsidRPr="003F5692">
        <w:rPr>
          <w:rFonts w:asciiTheme="minorHAnsi" w:hAnsiTheme="minorHAnsi" w:cstheme="minorHAnsi"/>
          <w:b/>
          <w:color w:val="231F20"/>
          <w:spacing w:val="-2"/>
        </w:rPr>
        <w:t>e</w:t>
      </w:r>
      <w:r w:rsidRPr="003F5692">
        <w:rPr>
          <w:rFonts w:asciiTheme="minorHAnsi" w:hAnsiTheme="minorHAnsi" w:cstheme="minorHAnsi"/>
          <w:b/>
          <w:color w:val="231F20"/>
          <w:spacing w:val="-4"/>
        </w:rPr>
        <w:t>v</w:t>
      </w:r>
      <w:r w:rsidRPr="003F5692">
        <w:rPr>
          <w:rFonts w:asciiTheme="minorHAnsi" w:hAnsiTheme="minorHAnsi" w:cstheme="minorHAnsi"/>
          <w:b/>
          <w:color w:val="231F20"/>
        </w:rPr>
        <w:t>en</w:t>
      </w:r>
      <w:r w:rsidRPr="003F5692">
        <w:rPr>
          <w:rFonts w:asciiTheme="minorHAnsi" w:hAnsiTheme="minorHAnsi" w:cstheme="minorHAnsi"/>
          <w:b/>
          <w:color w:val="231F20"/>
          <w:spacing w:val="3"/>
        </w:rPr>
        <w:t>t</w:t>
      </w:r>
      <w:r w:rsidRPr="003F5692">
        <w:rPr>
          <w:rFonts w:asciiTheme="minorHAnsi" w:hAnsiTheme="minorHAnsi" w:cstheme="minorHAnsi"/>
          <w:b/>
          <w:color w:val="231F20"/>
        </w:rPr>
        <w:t>.</w:t>
      </w:r>
    </w:p>
    <w:p w:rsidR="00875B68" w:rsidRPr="00875B68" w:rsidRDefault="00875B68">
      <w:pPr>
        <w:rPr>
          <w:rFonts w:asciiTheme="minorHAnsi" w:hAnsiTheme="minorHAnsi" w:cstheme="minorHAnsi"/>
        </w:rPr>
      </w:pPr>
    </w:p>
    <w:p w:rsidR="009D0CC2" w:rsidRDefault="009D0CC2" w:rsidP="009D0CC2">
      <w:pPr>
        <w:widowControl w:val="0"/>
        <w:autoSpaceDE w:val="0"/>
        <w:autoSpaceDN w:val="0"/>
        <w:adjustRightInd w:val="0"/>
        <w:spacing w:before="22" w:after="0" w:line="240" w:lineRule="auto"/>
        <w:ind w:right="-20"/>
        <w:rPr>
          <w:rFonts w:asciiTheme="minorHAnsi" w:hAnsiTheme="minorHAnsi" w:cstheme="minorHAnsi"/>
          <w:color w:val="000000"/>
        </w:rPr>
      </w:pPr>
    </w:p>
    <w:p w:rsidR="00875B68" w:rsidRPr="00875B68" w:rsidRDefault="00875B68" w:rsidP="00875B68">
      <w:pPr>
        <w:spacing w:after="0" w:line="259" w:lineRule="auto"/>
        <w:rPr>
          <w:rFonts w:asciiTheme="minorHAnsi" w:hAnsiTheme="minorHAnsi" w:cstheme="minorHAnsi"/>
          <w:color w:val="000000"/>
        </w:rPr>
        <w:sectPr w:rsidR="00875B68" w:rsidRPr="00875B68" w:rsidSect="00305A55">
          <w:pgSz w:w="11920" w:h="16840"/>
          <w:pgMar w:top="568" w:right="863" w:bottom="280" w:left="709" w:header="720" w:footer="720" w:gutter="0"/>
          <w:cols w:space="707"/>
        </w:sectPr>
      </w:pPr>
    </w:p>
    <w:p w:rsidR="00875B68" w:rsidRPr="00875B68" w:rsidRDefault="00875B68">
      <w:pPr>
        <w:rPr>
          <w:rFonts w:asciiTheme="minorHAnsi" w:hAnsiTheme="minorHAnsi" w:cstheme="minorHAnsi"/>
        </w:rPr>
      </w:pPr>
    </w:p>
    <w:sectPr w:rsidR="00875B68" w:rsidRPr="00875B6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FC36646"/>
    <w:multiLevelType w:val="hybridMultilevel"/>
    <w:tmpl w:val="B49420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8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5B68"/>
    <w:rsid w:val="002228E9"/>
    <w:rsid w:val="00305A55"/>
    <w:rsid w:val="003F5692"/>
    <w:rsid w:val="0082531D"/>
    <w:rsid w:val="00875B68"/>
    <w:rsid w:val="009D0CC2"/>
    <w:rsid w:val="00C87479"/>
    <w:rsid w:val="00E84C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5B68"/>
    <w:pPr>
      <w:spacing w:after="160" w:line="256" w:lineRule="auto"/>
    </w:pPr>
    <w:rPr>
      <w:rFonts w:ascii="Calibri" w:eastAsia="Times New Roman" w:hAnsi="Calibri" w:cs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75B68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ListParagraph">
    <w:name w:val="List Paragraph"/>
    <w:basedOn w:val="Normal"/>
    <w:uiPriority w:val="34"/>
    <w:qFormat/>
    <w:rsid w:val="003F569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5B68"/>
    <w:pPr>
      <w:spacing w:after="160" w:line="256" w:lineRule="auto"/>
    </w:pPr>
    <w:rPr>
      <w:rFonts w:ascii="Calibri" w:eastAsia="Times New Roman" w:hAnsi="Calibri" w:cs="Times New Roman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875B68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styleId="ListParagraph">
    <w:name w:val="List Paragraph"/>
    <w:basedOn w:val="Normal"/>
    <w:uiPriority w:val="34"/>
    <w:qFormat/>
    <w:rsid w:val="003F569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24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2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6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02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1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7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tyles" Target="styles.xml"/><Relationship Id="rId7" Type="http://schemas.openxmlformats.org/officeDocument/2006/relationships/image" Target="media/image1.tif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AD7BF6-108D-4BBC-82E9-A31550F966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</Pages>
  <Words>730</Words>
  <Characters>4161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Victoria Brodbin</dc:creator>
  <cp:lastModifiedBy>Victoria Brodbin</cp:lastModifiedBy>
  <cp:revision>1</cp:revision>
  <dcterms:created xsi:type="dcterms:W3CDTF">2020-03-19T20:26:00Z</dcterms:created>
  <dcterms:modified xsi:type="dcterms:W3CDTF">2020-03-19T21:21:00Z</dcterms:modified>
</cp:coreProperties>
</file>